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9A52" w14:textId="24DE0614" w:rsidR="00BE0E7A" w:rsidRDefault="00BB4D3C" w:rsidP="00BB4D3C">
      <w:pPr>
        <w:jc w:val="center"/>
        <w:rPr>
          <w:rFonts w:ascii="Arial" w:hAnsi="Arial" w:cs="Arial"/>
        </w:rPr>
      </w:pPr>
      <w:bookmarkStart w:id="0" w:name="_Hlk168382739"/>
      <w:bookmarkEnd w:id="0"/>
      <w:r>
        <w:rPr>
          <w:rFonts w:ascii="Arial" w:hAnsi="Arial" w:cs="Arial"/>
        </w:rPr>
        <w:br/>
      </w:r>
      <w:r w:rsidR="00056676">
        <w:rPr>
          <w:rFonts w:ascii="Arial" w:hAnsi="Arial" w:cs="Arial"/>
          <w:b/>
          <w:bCs/>
        </w:rPr>
        <w:t xml:space="preserve">Year 4 </w:t>
      </w:r>
      <w:r w:rsidRPr="00BB4D3C">
        <w:rPr>
          <w:rFonts w:ascii="Arial" w:hAnsi="Arial" w:cs="Arial"/>
          <w:b/>
          <w:bCs/>
        </w:rPr>
        <w:t>Homework</w:t>
      </w:r>
      <w:r w:rsidR="00056676">
        <w:rPr>
          <w:rFonts w:ascii="Arial" w:hAnsi="Arial" w:cs="Arial"/>
          <w:b/>
          <w:bCs/>
        </w:rPr>
        <w:t xml:space="preserve"> </w:t>
      </w:r>
      <w:r w:rsidR="00847FA8">
        <w:rPr>
          <w:rFonts w:ascii="Arial" w:hAnsi="Arial" w:cs="Arial"/>
          <w:b/>
          <w:bCs/>
        </w:rPr>
        <w:t xml:space="preserve">Summer </w:t>
      </w:r>
      <w:proofErr w:type="gramStart"/>
      <w:r w:rsidR="00847FA8">
        <w:rPr>
          <w:rFonts w:ascii="Arial" w:hAnsi="Arial" w:cs="Arial"/>
          <w:b/>
          <w:bCs/>
        </w:rPr>
        <w:t xml:space="preserve">2 </w:t>
      </w:r>
      <w:r w:rsidR="00056676">
        <w:rPr>
          <w:rFonts w:ascii="Arial" w:hAnsi="Arial" w:cs="Arial"/>
          <w:b/>
          <w:bCs/>
        </w:rPr>
        <w:t xml:space="preserve"> </w:t>
      </w:r>
      <w:r w:rsidR="00441965">
        <w:rPr>
          <w:rFonts w:ascii="Arial" w:hAnsi="Arial" w:cs="Arial"/>
          <w:b/>
          <w:bCs/>
        </w:rPr>
        <w:t>w</w:t>
      </w:r>
      <w:proofErr w:type="gramEnd"/>
      <w:r w:rsidR="00441965">
        <w:rPr>
          <w:rFonts w:ascii="Arial" w:hAnsi="Arial" w:cs="Arial"/>
          <w:b/>
          <w:bCs/>
        </w:rPr>
        <w:t>/c</w:t>
      </w:r>
      <w:r w:rsidR="00EA3D98">
        <w:rPr>
          <w:rFonts w:ascii="Arial" w:hAnsi="Arial" w:cs="Arial"/>
          <w:b/>
          <w:bCs/>
        </w:rPr>
        <w:t xml:space="preserve"> </w:t>
      </w:r>
      <w:r w:rsidR="00847FA8">
        <w:rPr>
          <w:rFonts w:ascii="Arial" w:hAnsi="Arial" w:cs="Arial"/>
          <w:b/>
          <w:bCs/>
        </w:rPr>
        <w:t>08.06.2026</w:t>
      </w:r>
    </w:p>
    <w:p w14:paraId="4B3BC5F1" w14:textId="47FCD6C0" w:rsidR="00BE0E7A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0541" w:type="dxa"/>
        <w:tblInd w:w="-765" w:type="dxa"/>
        <w:tblLook w:val="04A0" w:firstRow="1" w:lastRow="0" w:firstColumn="1" w:lastColumn="0" w:noHBand="0" w:noVBand="1"/>
      </w:tblPr>
      <w:tblGrid>
        <w:gridCol w:w="3657"/>
        <w:gridCol w:w="4716"/>
        <w:gridCol w:w="2168"/>
      </w:tblGrid>
      <w:tr w:rsidR="00BB4D3C" w14:paraId="3033303F" w14:textId="77777777" w:rsidTr="00594EAD">
        <w:tc>
          <w:tcPr>
            <w:tcW w:w="10541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1218FA" w14:paraId="23287AF3" w14:textId="77777777" w:rsidTr="008C5D72">
        <w:tc>
          <w:tcPr>
            <w:tcW w:w="3879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3827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2835" w:type="dxa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1218FA" w14:paraId="73463842" w14:textId="77777777" w:rsidTr="008C5D72">
        <w:tc>
          <w:tcPr>
            <w:tcW w:w="3879" w:type="dxa"/>
          </w:tcPr>
          <w:p w14:paraId="534E720B" w14:textId="714A8EB1" w:rsidR="00B514D6" w:rsidRDefault="00B514D6" w:rsidP="00E51CC6">
            <w:pPr>
              <w:rPr>
                <w:rFonts w:ascii="Arial" w:hAnsi="Arial" w:cs="Arial"/>
                <w:b/>
                <w:bCs/>
              </w:rPr>
            </w:pPr>
            <w:r w:rsidRPr="003C5FCF">
              <w:rPr>
                <w:rFonts w:ascii="Arial" w:hAnsi="Arial" w:cs="Arial"/>
                <w:b/>
                <w:bCs/>
              </w:rPr>
              <w:t xml:space="preserve">LI: To </w:t>
            </w:r>
            <w:r w:rsidR="001218FA">
              <w:rPr>
                <w:rFonts w:ascii="Arial" w:hAnsi="Arial" w:cs="Arial"/>
                <w:b/>
                <w:bCs/>
              </w:rPr>
              <w:t>Practise using subordinating conjunctions.</w:t>
            </w:r>
          </w:p>
          <w:p w14:paraId="6C4424BE" w14:textId="1994C872" w:rsidR="003D7078" w:rsidRDefault="001218FA" w:rsidP="001218FA">
            <w:pPr>
              <w:rPr>
                <w:rFonts w:ascii="Arial" w:hAnsi="Arial" w:cs="Arial"/>
              </w:rPr>
            </w:pPr>
            <w:r w:rsidRPr="001218FA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053F4B21" wp14:editId="4689497F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1659890</wp:posOffset>
                  </wp:positionV>
                  <wp:extent cx="2044700" cy="1029335"/>
                  <wp:effectExtent l="0" t="0" r="0" b="0"/>
                  <wp:wrapTight wrapText="bothSides">
                    <wp:wrapPolygon edited="0">
                      <wp:start x="0" y="0"/>
                      <wp:lineTo x="0" y="21187"/>
                      <wp:lineTo x="21332" y="21187"/>
                      <wp:lineTo x="21332" y="0"/>
                      <wp:lineTo x="0" y="0"/>
                    </wp:wrapPolygon>
                  </wp:wrapTight>
                  <wp:docPr id="2006569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656968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4700" cy="1029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218FA">
              <w:rPr>
                <w:rFonts w:ascii="Arial" w:hAnsi="Arial" w:cs="Arial"/>
              </w:rPr>
              <w:t>This week we will be practising using subordinating conjunctions – they are words that help us to add extra information to a sentence and extend them further for explanation.</w:t>
            </w:r>
            <w:r>
              <w:rPr>
                <w:rFonts w:ascii="Arial" w:hAnsi="Arial" w:cs="Arial"/>
              </w:rPr>
              <w:t xml:space="preserve"> Ten of the most frequent subordinating conjunctions can be remembered with the silly </w:t>
            </w:r>
            <w:r w:rsidR="00B4397E">
              <w:rPr>
                <w:rFonts w:ascii="Arial" w:hAnsi="Arial" w:cs="Arial"/>
              </w:rPr>
              <w:t>mnemonic – ‘</w:t>
            </w:r>
            <w:r>
              <w:rPr>
                <w:rFonts w:ascii="Arial" w:hAnsi="Arial" w:cs="Arial"/>
              </w:rPr>
              <w:t>I saw a wabub.’</w:t>
            </w:r>
          </w:p>
          <w:p w14:paraId="484E5400" w14:textId="5634E59E" w:rsidR="001218FA" w:rsidRDefault="001218FA" w:rsidP="001218FA">
            <w:pPr>
              <w:rPr>
                <w:rFonts w:ascii="Arial" w:hAnsi="Arial" w:cs="Arial"/>
              </w:rPr>
            </w:pPr>
          </w:p>
          <w:p w14:paraId="3C07247E" w14:textId="5D1B815C" w:rsidR="001218FA" w:rsidRPr="007B116D" w:rsidRDefault="00293688" w:rsidP="001218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Compose 6 sentences using different subordinating conjunctions. Eg: I dressed for summer today</w:t>
            </w:r>
            <w:r w:rsidRPr="00293688">
              <w:rPr>
                <w:rFonts w:ascii="Arial" w:hAnsi="Arial" w:cs="Arial"/>
                <w:b/>
                <w:bCs/>
                <w:color w:val="FF0000"/>
              </w:rPr>
              <w:t xml:space="preserve"> although</w:t>
            </w:r>
            <w:r w:rsidRPr="00293688">
              <w:rPr>
                <w:rFonts w:ascii="Arial" w:hAnsi="Arial" w:cs="Arial"/>
                <w:color w:val="FF0000"/>
              </w:rPr>
              <w:t xml:space="preserve"> </w:t>
            </w:r>
            <w:r>
              <w:rPr>
                <w:rFonts w:ascii="Arial" w:hAnsi="Arial" w:cs="Arial"/>
              </w:rPr>
              <w:t>it was freezing cold!</w:t>
            </w:r>
          </w:p>
        </w:tc>
        <w:tc>
          <w:tcPr>
            <w:tcW w:w="3827" w:type="dxa"/>
          </w:tcPr>
          <w:p w14:paraId="525A0016" w14:textId="6791AB31" w:rsidR="00052443" w:rsidRDefault="00052443" w:rsidP="00052443">
            <w:pPr>
              <w:rPr>
                <w:rFonts w:ascii="Arial" w:hAnsi="Arial" w:cs="Arial"/>
                <w:b/>
                <w:bCs/>
              </w:rPr>
            </w:pPr>
            <w:r w:rsidRPr="003C5FCF">
              <w:rPr>
                <w:rFonts w:ascii="Arial" w:hAnsi="Arial" w:cs="Arial"/>
                <w:b/>
                <w:bCs/>
              </w:rPr>
              <w:t xml:space="preserve">LI: To </w:t>
            </w:r>
            <w:r w:rsidR="003C321A">
              <w:rPr>
                <w:rFonts w:ascii="Arial" w:hAnsi="Arial" w:cs="Arial"/>
                <w:b/>
                <w:bCs/>
              </w:rPr>
              <w:t>read and comprehend</w:t>
            </w:r>
          </w:p>
          <w:p w14:paraId="62D27013" w14:textId="77777777" w:rsidR="003C321A" w:rsidRDefault="003C321A" w:rsidP="00052443">
            <w:pPr>
              <w:rPr>
                <w:rFonts w:ascii="Arial" w:hAnsi="Arial" w:cs="Arial"/>
                <w:u w:val="single"/>
              </w:rPr>
            </w:pPr>
          </w:p>
          <w:p w14:paraId="680251DC" w14:textId="77777777" w:rsidR="00A53F89" w:rsidRDefault="003C321A" w:rsidP="0099549F">
            <w:pPr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noProof/>
                <w:lang w:val="en-US"/>
              </w:rPr>
              <w:t>This term in geography, we will be thinking about God’d wonderful world and the environment that we live in. We will be thinking carefully about how we can make a difference to the planet and help protect the world around us.</w:t>
            </w:r>
          </w:p>
          <w:p w14:paraId="17F1DF50" w14:textId="77777777" w:rsidR="003C321A" w:rsidRDefault="003C321A" w:rsidP="0099549F">
            <w:pPr>
              <w:rPr>
                <w:rFonts w:ascii="Arial" w:hAnsi="Arial" w:cs="Arial"/>
                <w:noProof/>
                <w:lang w:val="en-US"/>
              </w:rPr>
            </w:pPr>
          </w:p>
          <w:p w14:paraId="12A40BE9" w14:textId="77777777" w:rsidR="003C321A" w:rsidRDefault="003C321A" w:rsidP="0099549F">
            <w:pPr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noProof/>
                <w:lang w:val="en-US"/>
              </w:rPr>
              <w:t>Read the information about, ‘World Earth Day’ and the answer the following questions:</w:t>
            </w:r>
          </w:p>
          <w:p w14:paraId="015B98D3" w14:textId="77777777" w:rsidR="003C321A" w:rsidRDefault="003C321A" w:rsidP="0099549F">
            <w:pPr>
              <w:rPr>
                <w:rFonts w:ascii="Arial" w:hAnsi="Arial" w:cs="Arial"/>
                <w:noProof/>
                <w:lang w:val="en-US"/>
              </w:rPr>
            </w:pPr>
          </w:p>
          <w:p w14:paraId="77BE6F5A" w14:textId="5FC2BCA4" w:rsidR="003C321A" w:rsidRPr="003C321A" w:rsidRDefault="003C321A" w:rsidP="003C321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noProof/>
              </w:rPr>
            </w:pPr>
            <w:r w:rsidRPr="003C321A">
              <w:rPr>
                <w:rFonts w:ascii="Arial" w:hAnsi="Arial" w:cs="Arial"/>
                <w:noProof/>
              </w:rPr>
              <w:t>How long can it take for a plastic bag to degrade in landfill?</w:t>
            </w:r>
          </w:p>
          <w:p w14:paraId="75C4636F" w14:textId="05476B2A" w:rsidR="003C321A" w:rsidRDefault="003C321A" w:rsidP="003C321A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noProof/>
                <w:lang w:val="en-US"/>
              </w:rPr>
            </w:pPr>
            <w:r w:rsidRPr="003C321A">
              <w:rPr>
                <w:rFonts w:ascii="Arial" w:hAnsi="Arial" w:cs="Arial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42D61B3" wp14:editId="55E7E740">
                  <wp:simplePos x="0" y="0"/>
                  <wp:positionH relativeFrom="column">
                    <wp:posOffset>-2074</wp:posOffset>
                  </wp:positionH>
                  <wp:positionV relativeFrom="paragraph">
                    <wp:posOffset>518160</wp:posOffset>
                  </wp:positionV>
                  <wp:extent cx="2857500" cy="1797978"/>
                  <wp:effectExtent l="0" t="0" r="0" b="0"/>
                  <wp:wrapTight wrapText="bothSides">
                    <wp:wrapPolygon edited="0">
                      <wp:start x="0" y="0"/>
                      <wp:lineTo x="0" y="21287"/>
                      <wp:lineTo x="21456" y="21287"/>
                      <wp:lineTo x="21456" y="0"/>
                      <wp:lineTo x="0" y="0"/>
                    </wp:wrapPolygon>
                  </wp:wrapTight>
                  <wp:docPr id="13293561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9356169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0" cy="1797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lang w:val="en-US"/>
              </w:rPr>
              <w:t>Draw four lines and match the sub-heading to the correct sentence from the section.</w:t>
            </w:r>
          </w:p>
          <w:p w14:paraId="68C7AA6A" w14:textId="2CAD7DFB" w:rsidR="003C321A" w:rsidRPr="003C321A" w:rsidRDefault="003C321A" w:rsidP="003C321A">
            <w:pPr>
              <w:rPr>
                <w:rFonts w:ascii="Arial" w:hAnsi="Arial" w:cs="Arial"/>
                <w:noProof/>
                <w:lang w:val="en-US"/>
              </w:rPr>
            </w:pPr>
            <w:r w:rsidRPr="003C321A">
              <w:rPr>
                <w:rFonts w:ascii="Arial" w:hAnsi="Arial" w:cs="Arial"/>
                <w:noProof/>
                <w:lang w:val="en-US"/>
              </w:rPr>
              <w:t xml:space="preserve">3. </w:t>
            </w:r>
            <w:r>
              <w:rPr>
                <w:rFonts w:ascii="Arial" w:hAnsi="Arial" w:cs="Arial"/>
                <w:noProof/>
                <w:lang w:val="en-US"/>
              </w:rPr>
              <w:t>Using the text, explain</w:t>
            </w:r>
            <w:r w:rsidRPr="003C321A">
              <w:rPr>
                <w:rFonts w:ascii="Arial" w:hAnsi="Arial" w:cs="Arial"/>
                <w:noProof/>
                <w:lang w:val="en-US"/>
              </w:rPr>
              <w:t xml:space="preserve"> two reasons why plastic is bad for the environment.</w:t>
            </w:r>
          </w:p>
          <w:p w14:paraId="406D57D1" w14:textId="38709E75" w:rsidR="003C321A" w:rsidRPr="003C321A" w:rsidRDefault="003C321A" w:rsidP="003C321A">
            <w:pPr>
              <w:rPr>
                <w:rFonts w:ascii="Arial" w:hAnsi="Arial" w:cs="Arial"/>
                <w:noProof/>
                <w:lang w:val="en-US"/>
              </w:rPr>
            </w:pPr>
          </w:p>
          <w:p w14:paraId="3DCEC5F1" w14:textId="64E92679" w:rsidR="003C321A" w:rsidRPr="003C321A" w:rsidRDefault="003C321A" w:rsidP="003C321A">
            <w:pPr>
              <w:rPr>
                <w:rFonts w:ascii="Arial" w:hAnsi="Arial" w:cs="Arial"/>
                <w:noProof/>
                <w:lang w:val="en-US"/>
              </w:rPr>
            </w:pPr>
            <w:r w:rsidRPr="003C321A">
              <w:rPr>
                <w:rFonts w:ascii="Arial" w:hAnsi="Arial" w:cs="Arial"/>
                <w:noProof/>
                <w:lang w:val="en-US"/>
              </w:rPr>
              <w:t>4. Fill in the missing word.</w:t>
            </w:r>
          </w:p>
          <w:p w14:paraId="2651156C" w14:textId="176ABC31" w:rsidR="003C321A" w:rsidRDefault="003C321A" w:rsidP="003C321A">
            <w:pPr>
              <w:rPr>
                <w:rFonts w:ascii="Arial" w:hAnsi="Arial" w:cs="Arial"/>
                <w:noProof/>
                <w:lang w:val="en-US"/>
              </w:rPr>
            </w:pPr>
            <w:r w:rsidRPr="003C321A">
              <w:rPr>
                <w:rFonts w:ascii="Arial" w:hAnsi="Arial" w:cs="Arial"/>
                <w:noProof/>
                <w:lang w:val="en-US"/>
              </w:rPr>
              <w:t xml:space="preserve">You could save 156 plastic bottles every year by choosing a </w:t>
            </w:r>
            <w:r>
              <w:rPr>
                <w:rFonts w:ascii="Arial" w:hAnsi="Arial" w:cs="Arial"/>
                <w:noProof/>
                <w:lang w:val="en-US"/>
              </w:rPr>
              <w:t>_______________</w:t>
            </w:r>
            <w:r w:rsidRPr="003C321A">
              <w:rPr>
                <w:rFonts w:ascii="Arial" w:hAnsi="Arial" w:cs="Arial"/>
                <w:noProof/>
                <w:lang w:val="en-US"/>
              </w:rPr>
              <w:t>bottle</w:t>
            </w:r>
            <w:r>
              <w:rPr>
                <w:rFonts w:ascii="Arial" w:hAnsi="Arial" w:cs="Arial"/>
                <w:noProof/>
                <w:lang w:val="en-US"/>
              </w:rPr>
              <w:t>!</w:t>
            </w:r>
          </w:p>
          <w:p w14:paraId="735E3B6F" w14:textId="77777777" w:rsidR="001218FA" w:rsidRPr="001218FA" w:rsidRDefault="001218FA" w:rsidP="001218FA">
            <w:pPr>
              <w:rPr>
                <w:rFonts w:ascii="Arial" w:hAnsi="Arial" w:cs="Arial"/>
                <w:noProof/>
                <w:lang w:val="en-US"/>
              </w:rPr>
            </w:pPr>
            <w:r w:rsidRPr="001218FA">
              <w:rPr>
                <w:rFonts w:ascii="Arial" w:hAnsi="Arial" w:cs="Arial"/>
                <w:noProof/>
                <w:lang w:val="en-US"/>
              </w:rPr>
              <w:t>5. Look at the section with the sub-heading How Can We Reduce Our Use of Plastic?</w:t>
            </w:r>
          </w:p>
          <w:p w14:paraId="011AF6C8" w14:textId="2778BA0C" w:rsidR="001218FA" w:rsidRPr="001218FA" w:rsidRDefault="001218FA" w:rsidP="001218FA">
            <w:pPr>
              <w:rPr>
                <w:rFonts w:ascii="Arial" w:hAnsi="Arial" w:cs="Arial"/>
                <w:noProof/>
                <w:lang w:val="en-US"/>
              </w:rPr>
            </w:pPr>
            <w:r w:rsidRPr="001218FA">
              <w:rPr>
                <w:rFonts w:ascii="Arial" w:hAnsi="Arial" w:cs="Arial"/>
                <w:noProof/>
                <w:lang w:val="en-US"/>
              </w:rPr>
              <w:t>Find and copy one word which means the same as ‘put a limit on’.</w:t>
            </w:r>
          </w:p>
          <w:p w14:paraId="027A080A" w14:textId="77777777" w:rsidR="001218FA" w:rsidRPr="001218FA" w:rsidRDefault="001218FA" w:rsidP="001218FA">
            <w:pPr>
              <w:rPr>
                <w:rFonts w:ascii="Arial" w:hAnsi="Arial" w:cs="Arial"/>
                <w:noProof/>
                <w:lang w:val="en-US"/>
              </w:rPr>
            </w:pPr>
          </w:p>
          <w:p w14:paraId="1E930FA6" w14:textId="77777777" w:rsidR="001218FA" w:rsidRPr="001218FA" w:rsidRDefault="001218FA" w:rsidP="001218FA">
            <w:pPr>
              <w:rPr>
                <w:rFonts w:ascii="Arial" w:hAnsi="Arial" w:cs="Arial"/>
                <w:noProof/>
                <w:lang w:val="en-US"/>
              </w:rPr>
            </w:pPr>
            <w:r w:rsidRPr="001218FA">
              <w:rPr>
                <w:rFonts w:ascii="Arial" w:hAnsi="Arial" w:cs="Arial"/>
                <w:noProof/>
                <w:lang w:val="en-US"/>
              </w:rPr>
              <w:t>6. Why do you think that so many people celebrate Earth Day?</w:t>
            </w:r>
          </w:p>
          <w:p w14:paraId="0ACC1222" w14:textId="77777777" w:rsidR="001218FA" w:rsidRPr="001218FA" w:rsidRDefault="001218FA" w:rsidP="001218FA">
            <w:pPr>
              <w:rPr>
                <w:rFonts w:ascii="Arial" w:hAnsi="Arial" w:cs="Arial"/>
                <w:noProof/>
                <w:lang w:val="en-US"/>
              </w:rPr>
            </w:pPr>
            <w:r w:rsidRPr="001218FA">
              <w:rPr>
                <w:rFonts w:ascii="Arial" w:hAnsi="Arial" w:cs="Arial"/>
                <w:noProof/>
                <w:lang w:val="en-US"/>
              </w:rPr>
              <w:t>7. The government is beginning to tackle the plastic problem…</w:t>
            </w:r>
          </w:p>
          <w:p w14:paraId="790FC33F" w14:textId="4E1D9948" w:rsidR="003C321A" w:rsidRPr="003C321A" w:rsidRDefault="001218FA" w:rsidP="003C321A">
            <w:pPr>
              <w:rPr>
                <w:rFonts w:ascii="Arial" w:hAnsi="Arial" w:cs="Arial"/>
                <w:noProof/>
                <w:lang w:val="en-US"/>
              </w:rPr>
            </w:pPr>
            <w:r w:rsidRPr="001218FA">
              <w:rPr>
                <w:rFonts w:ascii="Arial" w:hAnsi="Arial" w:cs="Arial"/>
                <w:noProof/>
                <w:lang w:val="en-US"/>
              </w:rPr>
              <w:t>Why do you think the author chose to use the word ‘tackle’?</w:t>
            </w:r>
          </w:p>
        </w:tc>
        <w:tc>
          <w:tcPr>
            <w:tcW w:w="2835" w:type="dxa"/>
          </w:tcPr>
          <w:p w14:paraId="6964F6A8" w14:textId="3355C025" w:rsidR="00F1204D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A37B42">
              <w:rPr>
                <w:rFonts w:ascii="Arial" w:hAnsi="Arial" w:cs="Arial"/>
                <w:b/>
                <w:bCs/>
                <w:noProof/>
                <w:lang w:val="en-US"/>
              </w:rPr>
              <w:lastRenderedPageBreak/>
              <w:t xml:space="preserve">LI: To </w:t>
            </w:r>
            <w:r w:rsidR="006573B4">
              <w:rPr>
                <w:rFonts w:ascii="Arial" w:hAnsi="Arial" w:cs="Arial"/>
                <w:b/>
                <w:bCs/>
                <w:noProof/>
                <w:lang w:val="en-US"/>
              </w:rPr>
              <w:t xml:space="preserve">practise spelling words </w:t>
            </w:r>
          </w:p>
          <w:p w14:paraId="1C9C4AA6" w14:textId="77777777" w:rsidR="00023928" w:rsidRDefault="00023928" w:rsidP="00023928">
            <w:pPr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023928">
              <w:rPr>
                <w:rFonts w:ascii="XCCW Joined PC1c" w:hAnsi="XCCW Joined PC1c"/>
                <w:sz w:val="20"/>
                <w:szCs w:val="20"/>
                <w:lang w:val="en-US"/>
              </w:rPr>
              <w:t xml:space="preserve">courage </w:t>
            </w:r>
          </w:p>
          <w:p w14:paraId="1E56C4A9" w14:textId="77777777" w:rsidR="00023928" w:rsidRDefault="00023928" w:rsidP="00023928">
            <w:pPr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023928">
              <w:rPr>
                <w:rFonts w:ascii="XCCW Joined PC1c" w:hAnsi="XCCW Joined PC1c"/>
                <w:sz w:val="20"/>
                <w:szCs w:val="20"/>
                <w:lang w:val="en-US"/>
              </w:rPr>
              <w:t xml:space="preserve">courageous </w:t>
            </w:r>
          </w:p>
          <w:p w14:paraId="3EB57522" w14:textId="77777777" w:rsidR="00023928" w:rsidRDefault="00023928" w:rsidP="00023928">
            <w:pPr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023928">
              <w:rPr>
                <w:rFonts w:ascii="XCCW Joined PC1c" w:hAnsi="XCCW Joined PC1c"/>
                <w:sz w:val="20"/>
                <w:szCs w:val="20"/>
                <w:lang w:val="en-US"/>
              </w:rPr>
              <w:t xml:space="preserve">adventure </w:t>
            </w:r>
          </w:p>
          <w:p w14:paraId="1A701B31" w14:textId="77777777" w:rsidR="00023928" w:rsidRDefault="00023928" w:rsidP="00023928">
            <w:pPr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023928">
              <w:rPr>
                <w:rFonts w:ascii="XCCW Joined PC1c" w:hAnsi="XCCW Joined PC1c"/>
                <w:sz w:val="20"/>
                <w:szCs w:val="20"/>
                <w:lang w:val="en-US"/>
              </w:rPr>
              <w:t xml:space="preserve">adventurous </w:t>
            </w:r>
          </w:p>
          <w:p w14:paraId="191A8342" w14:textId="77777777" w:rsidR="00023928" w:rsidRDefault="00023928" w:rsidP="00023928">
            <w:pPr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023928">
              <w:rPr>
                <w:rFonts w:ascii="XCCW Joined PC1c" w:hAnsi="XCCW Joined PC1c"/>
                <w:sz w:val="20"/>
                <w:szCs w:val="20"/>
                <w:lang w:val="en-US"/>
              </w:rPr>
              <w:t xml:space="preserve">continue </w:t>
            </w:r>
          </w:p>
          <w:p w14:paraId="51C0AFC3" w14:textId="77777777" w:rsidR="00023928" w:rsidRDefault="00023928" w:rsidP="00023928">
            <w:pPr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023928">
              <w:rPr>
                <w:rFonts w:ascii="XCCW Joined PC1c" w:hAnsi="XCCW Joined PC1c"/>
                <w:sz w:val="20"/>
                <w:szCs w:val="20"/>
                <w:lang w:val="en-US"/>
              </w:rPr>
              <w:t xml:space="preserve">continuous </w:t>
            </w:r>
          </w:p>
          <w:p w14:paraId="3A305A8A" w14:textId="77777777" w:rsidR="00023928" w:rsidRDefault="00023928" w:rsidP="00023928">
            <w:pPr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023928">
              <w:rPr>
                <w:rFonts w:ascii="XCCW Joined PC1c" w:hAnsi="XCCW Joined PC1c"/>
                <w:sz w:val="20"/>
                <w:szCs w:val="20"/>
                <w:lang w:val="en-US"/>
              </w:rPr>
              <w:t xml:space="preserve">glamour </w:t>
            </w:r>
          </w:p>
          <w:p w14:paraId="77FE20B2" w14:textId="77777777" w:rsidR="00023928" w:rsidRDefault="00023928" w:rsidP="00023928">
            <w:pPr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023928">
              <w:rPr>
                <w:rFonts w:ascii="XCCW Joined PC1c" w:hAnsi="XCCW Joined PC1c"/>
                <w:sz w:val="20"/>
                <w:szCs w:val="20"/>
                <w:lang w:val="en-US"/>
              </w:rPr>
              <w:t xml:space="preserve">glamorous </w:t>
            </w:r>
          </w:p>
          <w:p w14:paraId="0FEAB689" w14:textId="77777777" w:rsidR="00023928" w:rsidRDefault="00023928" w:rsidP="00023928">
            <w:pPr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023928">
              <w:rPr>
                <w:rFonts w:ascii="XCCW Joined PC1c" w:hAnsi="XCCW Joined PC1c"/>
                <w:sz w:val="20"/>
                <w:szCs w:val="20"/>
                <w:lang w:val="en-US"/>
              </w:rPr>
              <w:t xml:space="preserve">outrage </w:t>
            </w:r>
          </w:p>
          <w:p w14:paraId="3F6C21C3" w14:textId="6B394A77" w:rsidR="00023928" w:rsidRPr="00023928" w:rsidRDefault="00023928" w:rsidP="00023928">
            <w:pPr>
              <w:jc w:val="center"/>
              <w:rPr>
                <w:rFonts w:ascii="XCCW Joined PC1c" w:hAnsi="XCCW Joined PC1c"/>
                <w:sz w:val="20"/>
                <w:szCs w:val="20"/>
                <w:lang w:val="en-US"/>
              </w:rPr>
            </w:pPr>
            <w:r w:rsidRPr="00023928">
              <w:rPr>
                <w:rFonts w:ascii="XCCW Joined PC1c" w:hAnsi="XCCW Joined PC1c"/>
                <w:sz w:val="20"/>
                <w:szCs w:val="20"/>
                <w:lang w:val="en-US"/>
              </w:rPr>
              <w:t>outrageous</w:t>
            </w:r>
          </w:p>
          <w:p w14:paraId="70DC24CD" w14:textId="71773496" w:rsidR="00A37B42" w:rsidRPr="006573B4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F541EC0" w14:textId="5B8BF2C3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>Please practise the spellings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 xml:space="preserve"> using the </w:t>
            </w:r>
            <w:r w:rsidRPr="006573B4">
              <w:rPr>
                <w:rFonts w:ascii="Arial" w:hAnsi="Arial" w:cs="Arial"/>
                <w:noProof/>
                <w:lang w:val="en-US"/>
              </w:rPr>
              <w:t>L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ook </w:t>
            </w:r>
            <w:r w:rsidRPr="006573B4">
              <w:rPr>
                <w:rFonts w:ascii="Arial" w:hAnsi="Arial" w:cs="Arial"/>
                <w:noProof/>
                <w:lang w:val="en-US"/>
              </w:rPr>
              <w:t>C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over </w:t>
            </w:r>
            <w:r w:rsidRPr="006573B4">
              <w:rPr>
                <w:rFonts w:ascii="Arial" w:hAnsi="Arial" w:cs="Arial"/>
                <w:noProof/>
                <w:lang w:val="en-US"/>
              </w:rPr>
              <w:t>S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pell Write 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>methods</w:t>
            </w:r>
          </w:p>
          <w:p w14:paraId="392CA762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76D3C37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 xml:space="preserve">Spelling </w:t>
            </w:r>
            <w:r w:rsidR="00CA505E" w:rsidRPr="006573B4">
              <w:rPr>
                <w:rFonts w:ascii="Arial" w:hAnsi="Arial" w:cs="Arial"/>
                <w:noProof/>
                <w:lang w:val="en-US"/>
              </w:rPr>
              <w:t xml:space="preserve">and tables </w:t>
            </w:r>
            <w:r w:rsidRPr="006573B4">
              <w:rPr>
                <w:rFonts w:ascii="Arial" w:hAnsi="Arial" w:cs="Arial"/>
                <w:noProof/>
                <w:lang w:val="en-US"/>
              </w:rPr>
              <w:t>tests will be held in class each Friday to monitor your progress.</w:t>
            </w:r>
          </w:p>
          <w:p w14:paraId="6CC2410B" w14:textId="74B3646F" w:rsidR="00CC37D2" w:rsidRPr="006573B4" w:rsidRDefault="00CC37D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</w:tc>
      </w:tr>
    </w:tbl>
    <w:p w14:paraId="7B10E03C" w14:textId="7BB90EA6" w:rsidR="00BB4D3C" w:rsidRDefault="00BB4D3C" w:rsidP="00BB4D3C">
      <w:pPr>
        <w:jc w:val="center"/>
        <w:rPr>
          <w:rFonts w:ascii="Arial" w:hAnsi="Arial" w:cs="Arial"/>
        </w:rPr>
      </w:pPr>
    </w:p>
    <w:p w14:paraId="012D031F" w14:textId="284D747C" w:rsidR="0037666F" w:rsidRDefault="00B4397E" w:rsidP="00AC43DD">
      <w:pPr>
        <w:ind w:left="-567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3F0DC23D" wp14:editId="6BEB6A99">
            <wp:simplePos x="0" y="0"/>
            <wp:positionH relativeFrom="column">
              <wp:posOffset>999490</wp:posOffset>
            </wp:positionH>
            <wp:positionV relativeFrom="paragraph">
              <wp:posOffset>2356485</wp:posOffset>
            </wp:positionV>
            <wp:extent cx="3757930" cy="6609715"/>
            <wp:effectExtent l="2857" t="0" r="0" b="0"/>
            <wp:wrapTight wrapText="bothSides">
              <wp:wrapPolygon edited="0">
                <wp:start x="16" y="21609"/>
                <wp:lineTo x="21478" y="21609"/>
                <wp:lineTo x="21478" y="70"/>
                <wp:lineTo x="16" y="70"/>
                <wp:lineTo x="16" y="21609"/>
              </wp:wrapPolygon>
            </wp:wrapTight>
            <wp:docPr id="70087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57930" cy="6609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21A" w:rsidRPr="003C321A">
        <w:rPr>
          <w:rFonts w:ascii="Arial" w:hAnsi="Arial" w:cs="Arial"/>
          <w:noProof/>
          <w:lang w:eastAsia="en-GB"/>
        </w:rPr>
        <w:drawing>
          <wp:inline distT="0" distB="0" distL="0" distR="0" wp14:anchorId="14D0C37B" wp14:editId="751C6A37">
            <wp:extent cx="3575050" cy="6514775"/>
            <wp:effectExtent l="0" t="2858" r="3493" b="3492"/>
            <wp:docPr id="1938520141" name="Picture 1" descr="A poster with text and imag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520141" name="Picture 1" descr="A poster with text and images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00746" cy="656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0"/>
        <w:gridCol w:w="7656"/>
      </w:tblGrid>
      <w:tr w:rsidR="00BB4D3C" w14:paraId="350AB0ED" w14:textId="77777777" w:rsidTr="00BB4D3C">
        <w:tc>
          <w:tcPr>
            <w:tcW w:w="9016" w:type="dxa"/>
            <w:gridSpan w:val="2"/>
            <w:shd w:val="clear" w:color="auto" w:fill="D9E2F3" w:themeFill="accent1" w:themeFillTint="33"/>
          </w:tcPr>
          <w:p w14:paraId="43D57D91" w14:textId="77777777" w:rsid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70D84CE4" w14:textId="1D0AB0CE" w:rsidR="00B514D6" w:rsidRPr="00BB4D3C" w:rsidRDefault="00B514D6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LI:  </w:t>
            </w:r>
            <w:r w:rsidR="00C6699A">
              <w:rPr>
                <w:rFonts w:ascii="Arial" w:hAnsi="Arial" w:cs="Arial"/>
                <w:b/>
                <w:bCs/>
              </w:rPr>
              <w:t xml:space="preserve"> To recall multiplication and division facts</w:t>
            </w:r>
            <w:r w:rsidR="0076209D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847FA8" w14:paraId="45E2961E" w14:textId="77777777" w:rsidTr="00F55F55">
        <w:tc>
          <w:tcPr>
            <w:tcW w:w="2830" w:type="dxa"/>
          </w:tcPr>
          <w:p w14:paraId="0C30E188" w14:textId="5450FB50" w:rsidR="00847FA8" w:rsidRDefault="00847FA8" w:rsidP="00847FA8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  <w:p w14:paraId="763255BA" w14:textId="539E83B9" w:rsidR="00847FA8" w:rsidRPr="00052443" w:rsidRDefault="00847FA8" w:rsidP="00847F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86" w:type="dxa"/>
          </w:tcPr>
          <w:p w14:paraId="6988F317" w14:textId="01822DFA" w:rsidR="00847FA8" w:rsidRDefault="00847FA8" w:rsidP="00847FA8">
            <w:pPr>
              <w:jc w:val="center"/>
              <w:rPr>
                <w:rFonts w:ascii="Arial" w:hAnsi="Arial" w:cs="Arial"/>
              </w:rPr>
            </w:pPr>
            <w:r w:rsidRPr="00847FA8">
              <w:rPr>
                <w:rFonts w:ascii="Arial" w:hAnsi="Arial" w:cs="Arial"/>
              </w:rPr>
              <w:drawing>
                <wp:anchor distT="0" distB="0" distL="114300" distR="114300" simplePos="0" relativeHeight="251662336" behindDoc="1" locked="0" layoutInCell="1" allowOverlap="1" wp14:anchorId="70022FC8" wp14:editId="2BB911BA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83820</wp:posOffset>
                  </wp:positionV>
                  <wp:extent cx="4175030" cy="1882140"/>
                  <wp:effectExtent l="0" t="0" r="0" b="3810"/>
                  <wp:wrapTight wrapText="bothSides">
                    <wp:wrapPolygon edited="0">
                      <wp:start x="0" y="0"/>
                      <wp:lineTo x="0" y="21425"/>
                      <wp:lineTo x="21488" y="21425"/>
                      <wp:lineTo x="2148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5030" cy="1882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47FA8" w14:paraId="18341F8A" w14:textId="77777777" w:rsidTr="00BD0354">
        <w:tc>
          <w:tcPr>
            <w:tcW w:w="2830" w:type="dxa"/>
          </w:tcPr>
          <w:p w14:paraId="43A23663" w14:textId="77777777" w:rsidR="00847FA8" w:rsidRDefault="00847FA8" w:rsidP="00847FA8">
            <w:pPr>
              <w:jc w:val="center"/>
              <w:rPr>
                <w:rFonts w:ascii="Arial" w:hAnsi="Arial" w:cs="Arial"/>
                <w:u w:val="single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</w:p>
          <w:p w14:paraId="26480AA2" w14:textId="410D5CF1" w:rsidR="00847FA8" w:rsidRPr="00052443" w:rsidRDefault="00847FA8" w:rsidP="00847FA8">
            <w:pPr>
              <w:jc w:val="center"/>
              <w:rPr>
                <w:rFonts w:ascii="Arial" w:hAnsi="Arial" w:cs="Arial"/>
              </w:rPr>
            </w:pPr>
            <w:r w:rsidRPr="00A3297F">
              <w:rPr>
                <w:rFonts w:ascii="Arial" w:hAnsi="Arial" w:cs="Arial"/>
              </w:rPr>
              <w:t>Varied fluency</w:t>
            </w:r>
          </w:p>
        </w:tc>
        <w:tc>
          <w:tcPr>
            <w:tcW w:w="6186" w:type="dxa"/>
          </w:tcPr>
          <w:p w14:paraId="5E69B43B" w14:textId="71CA9C8C" w:rsidR="00847FA8" w:rsidRPr="008862C2" w:rsidRDefault="00847FA8" w:rsidP="00847FA8">
            <w:r w:rsidRPr="00847FA8">
              <w:drawing>
                <wp:anchor distT="0" distB="0" distL="114300" distR="114300" simplePos="0" relativeHeight="251663360" behindDoc="1" locked="0" layoutInCell="1" allowOverlap="1" wp14:anchorId="47CE0415" wp14:editId="31380B8F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121920</wp:posOffset>
                  </wp:positionV>
                  <wp:extent cx="4564380" cy="1872579"/>
                  <wp:effectExtent l="0" t="0" r="7620" b="0"/>
                  <wp:wrapTight wrapText="bothSides">
                    <wp:wrapPolygon edited="0">
                      <wp:start x="0" y="0"/>
                      <wp:lineTo x="0" y="21322"/>
                      <wp:lineTo x="21546" y="21322"/>
                      <wp:lineTo x="21546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4380" cy="1872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47FA8" w14:paraId="6A6893C5" w14:textId="77777777" w:rsidTr="007F12D3">
        <w:tc>
          <w:tcPr>
            <w:tcW w:w="2830" w:type="dxa"/>
          </w:tcPr>
          <w:p w14:paraId="4228A66A" w14:textId="6403CD17" w:rsidR="00847FA8" w:rsidRPr="00BB4D3C" w:rsidRDefault="00847FA8" w:rsidP="00847FA8">
            <w:pPr>
              <w:jc w:val="center"/>
              <w:rPr>
                <w:rFonts w:ascii="Arial" w:hAnsi="Arial" w:cs="Arial"/>
                <w:u w:val="single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Problem solving and reasoning</w:t>
            </w:r>
          </w:p>
        </w:tc>
        <w:tc>
          <w:tcPr>
            <w:tcW w:w="6186" w:type="dxa"/>
          </w:tcPr>
          <w:p w14:paraId="07BCA091" w14:textId="2541849E" w:rsidR="00847FA8" w:rsidRPr="008862C2" w:rsidRDefault="00847FA8" w:rsidP="00847FA8">
            <w:r w:rsidRPr="00847FA8">
              <w:drawing>
                <wp:anchor distT="0" distB="0" distL="114300" distR="114300" simplePos="0" relativeHeight="251664384" behindDoc="1" locked="0" layoutInCell="1" allowOverlap="1" wp14:anchorId="26E73B52" wp14:editId="6C35AF8B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93345</wp:posOffset>
                  </wp:positionV>
                  <wp:extent cx="4715818" cy="2072640"/>
                  <wp:effectExtent l="0" t="0" r="8890" b="3810"/>
                  <wp:wrapTight wrapText="bothSides">
                    <wp:wrapPolygon edited="0">
                      <wp:start x="0" y="0"/>
                      <wp:lineTo x="0" y="21441"/>
                      <wp:lineTo x="21553" y="21441"/>
                      <wp:lineTo x="21553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5818" cy="2072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4CBA483B" w14:textId="77777777" w:rsidR="006D21CA" w:rsidRDefault="006D21CA" w:rsidP="00847FA8">
      <w:pPr>
        <w:jc w:val="center"/>
        <w:rPr>
          <w:rFonts w:ascii="Arial" w:hAnsi="Arial" w:cs="Arial"/>
          <w:b/>
          <w:bCs/>
          <w:u w:val="single"/>
        </w:rPr>
      </w:pPr>
    </w:p>
    <w:p w14:paraId="36D04D0A" w14:textId="48F9D624" w:rsidR="00B70200" w:rsidRDefault="00B70200" w:rsidP="00062F88">
      <w:pPr>
        <w:rPr>
          <w:rFonts w:ascii="Arial" w:hAnsi="Arial" w:cs="Arial"/>
          <w:b/>
          <w:bCs/>
          <w:u w:val="single"/>
        </w:rPr>
      </w:pPr>
    </w:p>
    <w:p w14:paraId="291305A2" w14:textId="77777777" w:rsidR="00847FA8" w:rsidRDefault="00847FA8" w:rsidP="00062F88">
      <w:pPr>
        <w:rPr>
          <w:rFonts w:ascii="Arial" w:hAnsi="Arial" w:cs="Arial"/>
          <w:b/>
          <w:bCs/>
          <w:u w:val="single"/>
        </w:rPr>
      </w:pPr>
    </w:p>
    <w:p w14:paraId="7D9CC0A5" w14:textId="77777777" w:rsidR="00847FA8" w:rsidRDefault="00847FA8" w:rsidP="00062F88">
      <w:pPr>
        <w:rPr>
          <w:rFonts w:ascii="Arial" w:hAnsi="Arial" w:cs="Arial"/>
          <w:b/>
          <w:bCs/>
          <w:u w:val="single"/>
        </w:rPr>
      </w:pPr>
    </w:p>
    <w:p w14:paraId="2B1330BE" w14:textId="77777777" w:rsidR="00847FA8" w:rsidRDefault="00847FA8" w:rsidP="00062F88">
      <w:pPr>
        <w:rPr>
          <w:rFonts w:ascii="Arial" w:hAnsi="Arial" w:cs="Arial"/>
          <w:b/>
          <w:bCs/>
          <w:u w:val="single"/>
        </w:rPr>
      </w:pPr>
    </w:p>
    <w:p w14:paraId="64C13948" w14:textId="77777777" w:rsidR="00847FA8" w:rsidRDefault="00847FA8" w:rsidP="00062F88">
      <w:pPr>
        <w:rPr>
          <w:rFonts w:ascii="Arial" w:hAnsi="Arial" w:cs="Arial"/>
          <w:b/>
          <w:bCs/>
          <w:u w:val="single"/>
        </w:rPr>
      </w:pPr>
    </w:p>
    <w:p w14:paraId="3F7F67EE" w14:textId="77777777" w:rsidR="00847FA8" w:rsidRDefault="00847FA8" w:rsidP="00062F88">
      <w:pPr>
        <w:rPr>
          <w:rFonts w:ascii="Arial" w:hAnsi="Arial" w:cs="Arial"/>
          <w:b/>
          <w:bCs/>
          <w:u w:val="single"/>
        </w:rPr>
      </w:pPr>
    </w:p>
    <w:p w14:paraId="278DEB42" w14:textId="63BF5DD4" w:rsidR="00594EAD" w:rsidRDefault="00594EAD" w:rsidP="00062F88">
      <w:pPr>
        <w:rPr>
          <w:rFonts w:ascii="Arial" w:hAnsi="Arial" w:cs="Arial"/>
          <w:u w:val="single"/>
        </w:rPr>
      </w:pPr>
      <w:r w:rsidRPr="00A37B42">
        <w:rPr>
          <w:rFonts w:ascii="Arial" w:hAnsi="Arial" w:cs="Arial"/>
          <w:b/>
          <w:bCs/>
          <w:u w:val="single"/>
        </w:rPr>
        <w:lastRenderedPageBreak/>
        <w:t>English Answers</w:t>
      </w:r>
      <w:r>
        <w:rPr>
          <w:rFonts w:ascii="Arial" w:hAnsi="Arial" w:cs="Arial"/>
          <w:u w:val="single"/>
        </w:rPr>
        <w:t>:</w:t>
      </w:r>
    </w:p>
    <w:p w14:paraId="7F7988C4" w14:textId="25F90012" w:rsidR="00B70200" w:rsidRDefault="001218FA" w:rsidP="00062F8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Tuesday:</w:t>
      </w:r>
      <w:r w:rsidR="00387F2D">
        <w:rPr>
          <w:rFonts w:ascii="Arial" w:hAnsi="Arial" w:cs="Arial"/>
          <w:b/>
          <w:bCs/>
          <w:u w:val="single"/>
        </w:rPr>
        <w:t xml:space="preserve"> </w:t>
      </w:r>
      <w:r w:rsidR="00387F2D" w:rsidRPr="00387F2D">
        <w:rPr>
          <w:rFonts w:ascii="Arial" w:hAnsi="Arial" w:cs="Arial"/>
        </w:rPr>
        <w:t>children’s individual sentences</w:t>
      </w:r>
      <w:r w:rsidR="00387F2D">
        <w:rPr>
          <w:rFonts w:ascii="Arial" w:hAnsi="Arial" w:cs="Arial"/>
          <w:b/>
          <w:bCs/>
          <w:u w:val="single"/>
        </w:rPr>
        <w:t xml:space="preserve"> </w:t>
      </w:r>
    </w:p>
    <w:p w14:paraId="1A21D781" w14:textId="064AF38D" w:rsidR="001218FA" w:rsidRDefault="001218FA" w:rsidP="00062F8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Wednesday:</w:t>
      </w:r>
    </w:p>
    <w:p w14:paraId="10010A01" w14:textId="2DC25C8A" w:rsidR="001218FA" w:rsidRPr="001218FA" w:rsidRDefault="001218FA" w:rsidP="001218FA">
      <w:pPr>
        <w:pStyle w:val="ListParagraph"/>
        <w:numPr>
          <w:ilvl w:val="0"/>
          <w:numId w:val="25"/>
        </w:numPr>
        <w:rPr>
          <w:rFonts w:ascii="Arial" w:hAnsi="Arial" w:cs="Arial"/>
          <w:b/>
          <w:bCs/>
        </w:rPr>
      </w:pPr>
      <w:r w:rsidRPr="001218FA">
        <w:rPr>
          <w:rFonts w:ascii="Arial" w:hAnsi="Arial" w:cs="Arial"/>
          <w:b/>
          <w:bCs/>
        </w:rPr>
        <w:t xml:space="preserve">1000 years </w:t>
      </w:r>
    </w:p>
    <w:p w14:paraId="4754B7C0" w14:textId="1464F121" w:rsidR="001218FA" w:rsidRPr="001218FA" w:rsidRDefault="001218FA" w:rsidP="001218FA">
      <w:pPr>
        <w:pStyle w:val="ListParagraph"/>
        <w:numPr>
          <w:ilvl w:val="0"/>
          <w:numId w:val="25"/>
        </w:numPr>
        <w:rPr>
          <w:rFonts w:ascii="Arial" w:hAnsi="Arial" w:cs="Arial"/>
          <w:b/>
          <w:bCs/>
          <w:u w:val="single"/>
        </w:rPr>
      </w:pPr>
      <w:r w:rsidRPr="001218FA">
        <w:rPr>
          <w:rFonts w:ascii="Arial" w:hAnsi="Arial" w:cs="Arial"/>
          <w:b/>
          <w:bCs/>
          <w:noProof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4A607A08" wp14:editId="6D5FA604">
            <wp:simplePos x="0" y="0"/>
            <wp:positionH relativeFrom="column">
              <wp:posOffset>602615</wp:posOffset>
            </wp:positionH>
            <wp:positionV relativeFrom="paragraph">
              <wp:posOffset>97155</wp:posOffset>
            </wp:positionV>
            <wp:extent cx="2419326" cy="1397000"/>
            <wp:effectExtent l="0" t="0" r="635" b="0"/>
            <wp:wrapTight wrapText="bothSides">
              <wp:wrapPolygon edited="0">
                <wp:start x="0" y="0"/>
                <wp:lineTo x="0" y="21207"/>
                <wp:lineTo x="21436" y="21207"/>
                <wp:lineTo x="21436" y="0"/>
                <wp:lineTo x="0" y="0"/>
              </wp:wrapPolygon>
            </wp:wrapTight>
            <wp:docPr id="1652864439" name="Picture 1" descr="A diagram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864439" name="Picture 1" descr="A diagram of a diagram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26" cy="139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DC1D4E" w14:textId="77777777" w:rsidR="001218FA" w:rsidRDefault="001218FA" w:rsidP="00062F88">
      <w:pPr>
        <w:rPr>
          <w:rFonts w:ascii="Arial" w:hAnsi="Arial" w:cs="Arial"/>
          <w:b/>
          <w:bCs/>
          <w:u w:val="single"/>
        </w:rPr>
      </w:pPr>
    </w:p>
    <w:p w14:paraId="56832D7E" w14:textId="77777777" w:rsidR="001218FA" w:rsidRDefault="001218FA" w:rsidP="00062F88">
      <w:pPr>
        <w:rPr>
          <w:rFonts w:ascii="Arial" w:hAnsi="Arial" w:cs="Arial"/>
          <w:b/>
          <w:bCs/>
          <w:u w:val="single"/>
        </w:rPr>
      </w:pPr>
    </w:p>
    <w:p w14:paraId="07593209" w14:textId="77777777" w:rsidR="001218FA" w:rsidRDefault="001218FA" w:rsidP="00062F88">
      <w:pPr>
        <w:rPr>
          <w:rFonts w:ascii="Arial" w:hAnsi="Arial" w:cs="Arial"/>
          <w:b/>
          <w:bCs/>
          <w:u w:val="single"/>
        </w:rPr>
      </w:pPr>
    </w:p>
    <w:p w14:paraId="6F57B914" w14:textId="77777777" w:rsidR="001218FA" w:rsidRDefault="001218FA" w:rsidP="00062F88">
      <w:pPr>
        <w:rPr>
          <w:rFonts w:ascii="Arial" w:hAnsi="Arial" w:cs="Arial"/>
          <w:b/>
          <w:bCs/>
          <w:u w:val="single"/>
        </w:rPr>
      </w:pPr>
    </w:p>
    <w:p w14:paraId="4B2EECE2" w14:textId="77777777" w:rsidR="001218FA" w:rsidRDefault="001218FA" w:rsidP="00062F88">
      <w:pPr>
        <w:rPr>
          <w:rFonts w:ascii="Arial" w:hAnsi="Arial" w:cs="Arial"/>
          <w:b/>
          <w:bCs/>
          <w:u w:val="single"/>
        </w:rPr>
      </w:pPr>
    </w:p>
    <w:p w14:paraId="578D8FE8" w14:textId="4904CA41" w:rsidR="001218FA" w:rsidRPr="001218FA" w:rsidRDefault="001218FA" w:rsidP="001218FA">
      <w:pPr>
        <w:rPr>
          <w:rFonts w:ascii="Arial" w:hAnsi="Arial" w:cs="Arial"/>
        </w:rPr>
      </w:pPr>
      <w:r w:rsidRPr="001218FA">
        <w:rPr>
          <w:rFonts w:ascii="Arial" w:hAnsi="Arial" w:cs="Arial"/>
          <w:b/>
          <w:bCs/>
        </w:rPr>
        <w:t>3.</w:t>
      </w:r>
      <w:r w:rsidRPr="001218FA">
        <w:t xml:space="preserve"> </w:t>
      </w:r>
      <w:r w:rsidRPr="001218FA">
        <w:rPr>
          <w:rFonts w:ascii="Arial" w:hAnsi="Arial" w:cs="Arial"/>
        </w:rPr>
        <w:t>List two reasons why plastic is bad for the environment.</w:t>
      </w:r>
    </w:p>
    <w:p w14:paraId="6CD69AEF" w14:textId="77777777" w:rsidR="001218FA" w:rsidRPr="001218FA" w:rsidRDefault="001218FA" w:rsidP="001218FA">
      <w:pPr>
        <w:rPr>
          <w:rFonts w:ascii="Arial" w:hAnsi="Arial" w:cs="Arial"/>
        </w:rPr>
      </w:pPr>
      <w:r w:rsidRPr="001218FA">
        <w:rPr>
          <w:rFonts w:ascii="Arial" w:hAnsi="Arial" w:cs="Arial"/>
        </w:rPr>
        <w:t xml:space="preserve"> Accept any two of the following:</w:t>
      </w:r>
    </w:p>
    <w:p w14:paraId="0002B2FF" w14:textId="77777777" w:rsidR="001218FA" w:rsidRPr="001218FA" w:rsidRDefault="001218FA" w:rsidP="001218FA">
      <w:pPr>
        <w:rPr>
          <w:rFonts w:ascii="Arial" w:hAnsi="Arial" w:cs="Arial"/>
        </w:rPr>
      </w:pPr>
      <w:r w:rsidRPr="001218FA">
        <w:rPr>
          <w:rFonts w:ascii="Arial" w:hAnsi="Arial" w:cs="Arial"/>
        </w:rPr>
        <w:t>• endangering wildlife;</w:t>
      </w:r>
    </w:p>
    <w:p w14:paraId="029990F8" w14:textId="77777777" w:rsidR="001218FA" w:rsidRPr="001218FA" w:rsidRDefault="001218FA" w:rsidP="001218FA">
      <w:pPr>
        <w:rPr>
          <w:rFonts w:ascii="Arial" w:hAnsi="Arial" w:cs="Arial"/>
        </w:rPr>
      </w:pPr>
      <w:r w:rsidRPr="001218FA">
        <w:rPr>
          <w:rFonts w:ascii="Arial" w:hAnsi="Arial" w:cs="Arial"/>
        </w:rPr>
        <w:t>• microplastics been found in lots of different places;</w:t>
      </w:r>
    </w:p>
    <w:p w14:paraId="585B33A4" w14:textId="77777777" w:rsidR="001218FA" w:rsidRPr="001218FA" w:rsidRDefault="001218FA" w:rsidP="001218FA">
      <w:pPr>
        <w:rPr>
          <w:rFonts w:ascii="Arial" w:hAnsi="Arial" w:cs="Arial"/>
        </w:rPr>
      </w:pPr>
      <w:r w:rsidRPr="001218FA">
        <w:rPr>
          <w:rFonts w:ascii="Arial" w:hAnsi="Arial" w:cs="Arial"/>
        </w:rPr>
        <w:t>• animals ingesting plastics;</w:t>
      </w:r>
    </w:p>
    <w:p w14:paraId="3DD8EF12" w14:textId="77777777" w:rsidR="001218FA" w:rsidRPr="001218FA" w:rsidRDefault="001218FA" w:rsidP="001218FA">
      <w:pPr>
        <w:rPr>
          <w:rFonts w:ascii="Arial" w:hAnsi="Arial" w:cs="Arial"/>
        </w:rPr>
      </w:pPr>
      <w:r w:rsidRPr="001218FA">
        <w:rPr>
          <w:rFonts w:ascii="Arial" w:hAnsi="Arial" w:cs="Arial"/>
        </w:rPr>
        <w:t>• entering oceans;</w:t>
      </w:r>
    </w:p>
    <w:p w14:paraId="2D3EAC4B" w14:textId="2C4980A7" w:rsidR="001218FA" w:rsidRDefault="001218FA" w:rsidP="001218FA">
      <w:pPr>
        <w:rPr>
          <w:rFonts w:ascii="Arial" w:hAnsi="Arial" w:cs="Arial"/>
        </w:rPr>
      </w:pPr>
      <w:r w:rsidRPr="001218FA">
        <w:rPr>
          <w:rFonts w:ascii="Arial" w:hAnsi="Arial" w:cs="Arial"/>
        </w:rPr>
        <w:t>• not being easily degraded and taking up space.</w:t>
      </w:r>
    </w:p>
    <w:p w14:paraId="714AD881" w14:textId="73AA1DE3" w:rsidR="001218FA" w:rsidRPr="001218FA" w:rsidRDefault="001218FA" w:rsidP="001218FA">
      <w:pPr>
        <w:rPr>
          <w:rFonts w:ascii="Arial" w:hAnsi="Arial" w:cs="Arial"/>
        </w:rPr>
      </w:pPr>
      <w:r w:rsidRPr="001218FA">
        <w:rPr>
          <w:rFonts w:ascii="Arial" w:hAnsi="Arial" w:cs="Arial"/>
        </w:rPr>
        <w:t xml:space="preserve">4. </w:t>
      </w:r>
      <w:r>
        <w:rPr>
          <w:rFonts w:ascii="Arial" w:hAnsi="Arial" w:cs="Arial"/>
        </w:rPr>
        <w:t>r</w:t>
      </w:r>
      <w:r w:rsidRPr="001218FA">
        <w:rPr>
          <w:rFonts w:ascii="Arial" w:hAnsi="Arial" w:cs="Arial"/>
          <w:b/>
          <w:bCs/>
        </w:rPr>
        <w:t>eusable</w:t>
      </w:r>
    </w:p>
    <w:p w14:paraId="095935A1" w14:textId="768F73FE" w:rsidR="001218FA" w:rsidRPr="001218FA" w:rsidRDefault="001218FA" w:rsidP="001218FA">
      <w:pPr>
        <w:rPr>
          <w:rFonts w:ascii="Arial" w:hAnsi="Arial" w:cs="Arial"/>
        </w:rPr>
      </w:pPr>
      <w:r w:rsidRPr="001218FA">
        <w:rPr>
          <w:rFonts w:ascii="Arial" w:hAnsi="Arial" w:cs="Arial"/>
        </w:rPr>
        <w:t>5. restrictions</w:t>
      </w:r>
    </w:p>
    <w:p w14:paraId="2D2158A1" w14:textId="7E8DC4BB" w:rsidR="001218FA" w:rsidRPr="001218FA" w:rsidRDefault="001218FA" w:rsidP="001218FA">
      <w:pPr>
        <w:rPr>
          <w:rFonts w:ascii="Arial" w:hAnsi="Arial" w:cs="Arial"/>
        </w:rPr>
      </w:pPr>
      <w:r w:rsidRPr="001218FA">
        <w:rPr>
          <w:rFonts w:ascii="Arial" w:hAnsi="Arial" w:cs="Arial"/>
        </w:rPr>
        <w:t>6.  Pupils’ own responses, such as: I think that so many people celebrate Earth Day because</w:t>
      </w:r>
    </w:p>
    <w:p w14:paraId="7351D926" w14:textId="77777777" w:rsidR="001218FA" w:rsidRPr="001218FA" w:rsidRDefault="001218FA" w:rsidP="001218FA">
      <w:pPr>
        <w:rPr>
          <w:rFonts w:ascii="Arial" w:hAnsi="Arial" w:cs="Arial"/>
        </w:rPr>
      </w:pPr>
      <w:r w:rsidRPr="001218FA">
        <w:rPr>
          <w:rFonts w:ascii="Arial" w:hAnsi="Arial" w:cs="Arial"/>
        </w:rPr>
        <w:t>people want to help look after the planet and make it a better place for everyone in</w:t>
      </w:r>
    </w:p>
    <w:p w14:paraId="26047DA5" w14:textId="77777777" w:rsidR="001218FA" w:rsidRPr="001218FA" w:rsidRDefault="001218FA" w:rsidP="001218FA">
      <w:pPr>
        <w:rPr>
          <w:rFonts w:ascii="Arial" w:hAnsi="Arial" w:cs="Arial"/>
        </w:rPr>
      </w:pPr>
      <w:r w:rsidRPr="001218FA">
        <w:rPr>
          <w:rFonts w:ascii="Arial" w:hAnsi="Arial" w:cs="Arial"/>
        </w:rPr>
        <w:t>the future.</w:t>
      </w:r>
    </w:p>
    <w:p w14:paraId="3CAD1913" w14:textId="3CEA9273" w:rsidR="001218FA" w:rsidRPr="001218FA" w:rsidRDefault="001218FA" w:rsidP="001218FA">
      <w:pPr>
        <w:rPr>
          <w:rFonts w:ascii="Arial" w:hAnsi="Arial" w:cs="Arial"/>
        </w:rPr>
      </w:pPr>
      <w:r w:rsidRPr="001218FA">
        <w:rPr>
          <w:rFonts w:ascii="Arial" w:hAnsi="Arial" w:cs="Arial"/>
        </w:rPr>
        <w:t>7. Pupils’ own responses, such as: I think that the author chose to use the word ‘tackle’</w:t>
      </w:r>
    </w:p>
    <w:p w14:paraId="1DE3E82A" w14:textId="77777777" w:rsidR="000B7AF2" w:rsidRDefault="001218FA" w:rsidP="005D4AEC">
      <w:pPr>
        <w:rPr>
          <w:rFonts w:ascii="Arial" w:hAnsi="Arial" w:cs="Arial"/>
        </w:rPr>
      </w:pPr>
      <w:proofErr w:type="gramStart"/>
      <w:r w:rsidRPr="001218FA">
        <w:rPr>
          <w:rFonts w:ascii="Arial" w:hAnsi="Arial" w:cs="Arial"/>
        </w:rPr>
        <w:t>because</w:t>
      </w:r>
      <w:proofErr w:type="gramEnd"/>
      <w:r w:rsidRPr="001218FA">
        <w:rPr>
          <w:rFonts w:ascii="Arial" w:hAnsi="Arial" w:cs="Arial"/>
        </w:rPr>
        <w:t xml:space="preserve"> it suggests fighting against plastic pollution to make a difference.</w:t>
      </w:r>
    </w:p>
    <w:p w14:paraId="469FA9B1" w14:textId="620611C0" w:rsidR="00B70200" w:rsidRPr="000B7AF2" w:rsidRDefault="007A758B" w:rsidP="005D4AEC">
      <w:pPr>
        <w:rPr>
          <w:rFonts w:ascii="Arial" w:hAnsi="Arial" w:cs="Arial"/>
        </w:rPr>
      </w:pPr>
      <w:r w:rsidRPr="007F4914">
        <w:rPr>
          <w:rFonts w:ascii="Arial" w:hAnsi="Arial" w:cs="Arial"/>
          <w:b/>
          <w:bCs/>
          <w:u w:val="single"/>
        </w:rPr>
        <w:t>Maths Answers</w:t>
      </w:r>
    </w:p>
    <w:p w14:paraId="4E6EDB2C" w14:textId="70B3FF4F" w:rsidR="007B5B00" w:rsidRDefault="00847FA8" w:rsidP="00B70200">
      <w:pPr>
        <w:rPr>
          <w:rFonts w:ascii="Arial" w:hAnsi="Arial" w:cs="Arial"/>
        </w:rPr>
      </w:pPr>
      <w:r w:rsidRPr="00847FA8">
        <w:rPr>
          <w:rFonts w:ascii="Arial" w:hAnsi="Arial" w:cs="Arial"/>
        </w:rPr>
        <w:t xml:space="preserve">Task 1:   </w:t>
      </w:r>
      <w:r w:rsidRPr="00847FA8">
        <w:rPr>
          <w:rFonts w:ascii="Arial" w:hAnsi="Arial" w:cs="Arial"/>
        </w:rPr>
        <w:t xml:space="preserve"> Acute angles – A, D, F; right angles – B; obtuse angles – C, E</w:t>
      </w:r>
      <w:r w:rsidR="00B70200" w:rsidRPr="00847FA8">
        <w:rPr>
          <w:rFonts w:ascii="Arial" w:hAnsi="Arial" w:cs="Arial"/>
        </w:rPr>
        <w:t xml:space="preserve">   </w:t>
      </w:r>
    </w:p>
    <w:p w14:paraId="44565F74" w14:textId="464DF2B2" w:rsidR="00847FA8" w:rsidRDefault="000B7AF2" w:rsidP="00B70200">
      <w:pPr>
        <w:rPr>
          <w:rFonts w:ascii="Arial" w:hAnsi="Arial" w:cs="Arial"/>
        </w:rPr>
      </w:pPr>
      <w:r>
        <w:rPr>
          <w:rFonts w:ascii="Arial" w:hAnsi="Arial" w:cs="Arial"/>
        </w:rPr>
        <w:t>Task 2:</w:t>
      </w:r>
    </w:p>
    <w:p w14:paraId="37646E08" w14:textId="5572DD86" w:rsidR="000B7AF2" w:rsidRDefault="000B7AF2" w:rsidP="00B70200">
      <w:pPr>
        <w:rPr>
          <w:rFonts w:ascii="Arial" w:hAnsi="Arial" w:cs="Arial"/>
        </w:rPr>
      </w:pPr>
      <w:r w:rsidRPr="000B7AF2">
        <w:rPr>
          <w:rFonts w:ascii="Arial" w:hAnsi="Arial" w:cs="Arial"/>
        </w:rPr>
        <w:drawing>
          <wp:inline distT="0" distB="0" distL="0" distR="0" wp14:anchorId="2CEB7FFA" wp14:editId="039FDC92">
            <wp:extent cx="3505200" cy="1047680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23280" cy="1053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32A94A54" w14:textId="734DE334" w:rsidR="000B7AF2" w:rsidRDefault="000B7AF2" w:rsidP="00B70200">
      <w:pPr>
        <w:rPr>
          <w:rFonts w:ascii="Arial" w:hAnsi="Arial" w:cs="Arial"/>
        </w:rPr>
      </w:pPr>
      <w:r>
        <w:rPr>
          <w:rFonts w:ascii="Arial" w:hAnsi="Arial" w:cs="Arial"/>
        </w:rPr>
        <w:t>Task 3:</w:t>
      </w:r>
    </w:p>
    <w:p w14:paraId="0E12489D" w14:textId="7EB4D212" w:rsidR="000B7AF2" w:rsidRPr="000B7AF2" w:rsidRDefault="000B7AF2" w:rsidP="00B70200">
      <w:pPr>
        <w:rPr>
          <w:rFonts w:ascii="Arial" w:hAnsi="Arial" w:cs="Arial"/>
        </w:rPr>
      </w:pPr>
      <w:r w:rsidRPr="000B7AF2">
        <w:rPr>
          <w:rFonts w:ascii="Arial" w:hAnsi="Arial" w:cs="Arial"/>
        </w:rPr>
        <w:t xml:space="preserve">3. </w:t>
      </w:r>
      <w:proofErr w:type="spellStart"/>
      <w:r w:rsidRPr="000B7AF2">
        <w:rPr>
          <w:rFonts w:ascii="Arial" w:hAnsi="Arial" w:cs="Arial"/>
        </w:rPr>
        <w:t>Fatma</w:t>
      </w:r>
      <w:proofErr w:type="spellEnd"/>
      <w:r w:rsidRPr="000B7AF2">
        <w:rPr>
          <w:rFonts w:ascii="Arial" w:hAnsi="Arial" w:cs="Arial"/>
        </w:rPr>
        <w:t xml:space="preserve"> is incorrect. The obtuse angle size is bigger. The length of the lines are irrelevant.</w:t>
      </w:r>
    </w:p>
    <w:sectPr w:rsidR="000B7AF2" w:rsidRPr="000B7AF2" w:rsidSect="006D21CA">
      <w:headerReference w:type="default" r:id="rId19"/>
      <w:pgSz w:w="11906" w:h="16838"/>
      <w:pgMar w:top="1440" w:right="1440" w:bottom="1134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PC1c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956983"/>
    <w:multiLevelType w:val="hybridMultilevel"/>
    <w:tmpl w:val="FD3216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DC4735"/>
    <w:multiLevelType w:val="hybridMultilevel"/>
    <w:tmpl w:val="C49056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9"/>
  </w:num>
  <w:num w:numId="5">
    <w:abstractNumId w:val="2"/>
  </w:num>
  <w:num w:numId="6">
    <w:abstractNumId w:val="16"/>
  </w:num>
  <w:num w:numId="7">
    <w:abstractNumId w:val="23"/>
  </w:num>
  <w:num w:numId="8">
    <w:abstractNumId w:val="8"/>
  </w:num>
  <w:num w:numId="9">
    <w:abstractNumId w:val="0"/>
  </w:num>
  <w:num w:numId="10">
    <w:abstractNumId w:val="14"/>
  </w:num>
  <w:num w:numId="11">
    <w:abstractNumId w:val="18"/>
  </w:num>
  <w:num w:numId="12">
    <w:abstractNumId w:val="22"/>
  </w:num>
  <w:num w:numId="13">
    <w:abstractNumId w:val="3"/>
  </w:num>
  <w:num w:numId="14">
    <w:abstractNumId w:val="6"/>
  </w:num>
  <w:num w:numId="15">
    <w:abstractNumId w:val="4"/>
  </w:num>
  <w:num w:numId="16">
    <w:abstractNumId w:val="24"/>
  </w:num>
  <w:num w:numId="17">
    <w:abstractNumId w:val="10"/>
  </w:num>
  <w:num w:numId="18">
    <w:abstractNumId w:val="17"/>
  </w:num>
  <w:num w:numId="19">
    <w:abstractNumId w:val="9"/>
  </w:num>
  <w:num w:numId="20">
    <w:abstractNumId w:val="12"/>
  </w:num>
  <w:num w:numId="21">
    <w:abstractNumId w:val="5"/>
  </w:num>
  <w:num w:numId="22">
    <w:abstractNumId w:val="21"/>
  </w:num>
  <w:num w:numId="23">
    <w:abstractNumId w:val="20"/>
  </w:num>
  <w:num w:numId="24">
    <w:abstractNumId w:val="13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23928"/>
    <w:rsid w:val="00052443"/>
    <w:rsid w:val="00054211"/>
    <w:rsid w:val="00056676"/>
    <w:rsid w:val="00062F88"/>
    <w:rsid w:val="000B7AF2"/>
    <w:rsid w:val="000D2B0F"/>
    <w:rsid w:val="001126F2"/>
    <w:rsid w:val="001218FA"/>
    <w:rsid w:val="001225C2"/>
    <w:rsid w:val="001E7BEE"/>
    <w:rsid w:val="00230148"/>
    <w:rsid w:val="00293688"/>
    <w:rsid w:val="002B43EE"/>
    <w:rsid w:val="00344270"/>
    <w:rsid w:val="0037666F"/>
    <w:rsid w:val="00387F2D"/>
    <w:rsid w:val="003A12FC"/>
    <w:rsid w:val="003B4B57"/>
    <w:rsid w:val="003C321A"/>
    <w:rsid w:val="003C5261"/>
    <w:rsid w:val="003D4FE4"/>
    <w:rsid w:val="003D7078"/>
    <w:rsid w:val="003F4CA2"/>
    <w:rsid w:val="004046EB"/>
    <w:rsid w:val="0041791A"/>
    <w:rsid w:val="00422F24"/>
    <w:rsid w:val="004358BD"/>
    <w:rsid w:val="00441965"/>
    <w:rsid w:val="004C6DFA"/>
    <w:rsid w:val="00531338"/>
    <w:rsid w:val="00531BF7"/>
    <w:rsid w:val="0053484F"/>
    <w:rsid w:val="00594EAD"/>
    <w:rsid w:val="005D4AEC"/>
    <w:rsid w:val="006312B9"/>
    <w:rsid w:val="006573B4"/>
    <w:rsid w:val="006D21CA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3268A"/>
    <w:rsid w:val="00847FA8"/>
    <w:rsid w:val="008862C2"/>
    <w:rsid w:val="008862EE"/>
    <w:rsid w:val="0089270F"/>
    <w:rsid w:val="00896F9B"/>
    <w:rsid w:val="008A1E2A"/>
    <w:rsid w:val="008C5D72"/>
    <w:rsid w:val="008D5F3B"/>
    <w:rsid w:val="008F5B71"/>
    <w:rsid w:val="00914753"/>
    <w:rsid w:val="009306D3"/>
    <w:rsid w:val="00983389"/>
    <w:rsid w:val="0099549F"/>
    <w:rsid w:val="009B763F"/>
    <w:rsid w:val="00A010C5"/>
    <w:rsid w:val="00A3297F"/>
    <w:rsid w:val="00A37B42"/>
    <w:rsid w:val="00A53F89"/>
    <w:rsid w:val="00A77600"/>
    <w:rsid w:val="00AC43DD"/>
    <w:rsid w:val="00B41ED6"/>
    <w:rsid w:val="00B4397E"/>
    <w:rsid w:val="00B514D6"/>
    <w:rsid w:val="00B70200"/>
    <w:rsid w:val="00BB1DF5"/>
    <w:rsid w:val="00BB4D3C"/>
    <w:rsid w:val="00BC4BAD"/>
    <w:rsid w:val="00BD092E"/>
    <w:rsid w:val="00BE0E7A"/>
    <w:rsid w:val="00BF5829"/>
    <w:rsid w:val="00C02DD0"/>
    <w:rsid w:val="00C46474"/>
    <w:rsid w:val="00C6699A"/>
    <w:rsid w:val="00C92095"/>
    <w:rsid w:val="00CA505E"/>
    <w:rsid w:val="00CC37D2"/>
    <w:rsid w:val="00CF3740"/>
    <w:rsid w:val="00D054B2"/>
    <w:rsid w:val="00D973B3"/>
    <w:rsid w:val="00DC5C87"/>
    <w:rsid w:val="00DD29CA"/>
    <w:rsid w:val="00E36E2A"/>
    <w:rsid w:val="00E51CC6"/>
    <w:rsid w:val="00E65D3D"/>
    <w:rsid w:val="00E71346"/>
    <w:rsid w:val="00EA3D98"/>
    <w:rsid w:val="00EE479F"/>
    <w:rsid w:val="00F1204D"/>
    <w:rsid w:val="00F5705F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1BE8D5-7690-40F7-8F19-EC2835166178}">
  <ds:schemaRefs>
    <ds:schemaRef ds:uri="07271926-c448-4d4d-b68a-2243335207c3"/>
    <ds:schemaRef ds:uri="http://schemas.microsoft.com/office/2006/documentManagement/types"/>
    <ds:schemaRef ds:uri="http://schemas.microsoft.com/office/2006/metadata/properties"/>
    <ds:schemaRef ds:uri="http://purl.org/dc/elements/1.1/"/>
    <ds:schemaRef ds:uri="17bd0ea2-ad47-480a-b876-acd17f3f5979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Sarah McGregor</cp:lastModifiedBy>
  <cp:revision>19</cp:revision>
  <dcterms:created xsi:type="dcterms:W3CDTF">2024-02-09T18:16:00Z</dcterms:created>
  <dcterms:modified xsi:type="dcterms:W3CDTF">2026-06-08T07:05:00Z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