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00C7C415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4F0758">
        <w:rPr>
          <w:rFonts w:ascii="Arial" w:hAnsi="Arial" w:cs="Arial"/>
          <w:b/>
          <w:bCs/>
        </w:rPr>
        <w:t xml:space="preserve"> Year 5 </w:t>
      </w:r>
      <w:r w:rsidRPr="00BB4D3C">
        <w:rPr>
          <w:rFonts w:ascii="Arial" w:hAnsi="Arial" w:cs="Arial"/>
          <w:b/>
          <w:bCs/>
        </w:rPr>
        <w:t>Homework</w:t>
      </w:r>
      <w:r w:rsidR="004F0758">
        <w:rPr>
          <w:rFonts w:ascii="Arial" w:hAnsi="Arial" w:cs="Arial"/>
          <w:b/>
          <w:bCs/>
        </w:rPr>
        <w:t xml:space="preserve"> Week </w:t>
      </w:r>
      <w:r w:rsidR="00386EBD">
        <w:rPr>
          <w:rFonts w:ascii="Arial" w:hAnsi="Arial" w:cs="Arial"/>
          <w:b/>
          <w:bCs/>
        </w:rPr>
        <w:t>6 16.3.26</w:t>
      </w:r>
    </w:p>
    <w:p w14:paraId="4B3BC5F1" w14:textId="54B3A142" w:rsidR="00BE0E7A" w:rsidRDefault="00BB4D3C" w:rsidP="004F0758">
      <w:pPr>
        <w:ind w:right="-47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 w:rsidRPr="004F0758">
        <w:rPr>
          <w:rFonts w:ascii="Arial" w:hAnsi="Arial" w:cs="Arial"/>
          <w:b/>
          <w:bCs/>
          <w:color w:val="FF0000"/>
        </w:rPr>
        <w:t>Please find the answers on the class page.</w:t>
      </w:r>
      <w:r w:rsidR="00BE0E7A" w:rsidRPr="004F0758">
        <w:rPr>
          <w:rFonts w:ascii="Arial" w:hAnsi="Arial" w:cs="Arial"/>
          <w:color w:val="FF0000"/>
        </w:rPr>
        <w:t xml:space="preserve"> </w:t>
      </w:r>
      <w:r w:rsidR="00BE0E7A" w:rsidRPr="004F0758">
        <w:rPr>
          <w:rFonts w:ascii="Arial" w:hAnsi="Arial" w:cs="Arial"/>
          <w:b/>
          <w:bCs/>
          <w:i/>
          <w:color w:val="FF0000"/>
        </w:rPr>
        <w:t>The expectation is that children mark alongside parents/carers or self-mark</w:t>
      </w:r>
      <w:r w:rsidR="00BE0E7A" w:rsidRPr="004F0758">
        <w:rPr>
          <w:rFonts w:ascii="Arial" w:hAnsi="Arial" w:cs="Arial"/>
          <w:b/>
          <w:bCs/>
          <w:color w:val="FF0000"/>
        </w:rPr>
        <w:t>.</w:t>
      </w:r>
      <w:r w:rsidR="00BE0E7A" w:rsidRPr="004F0758">
        <w:rPr>
          <w:rFonts w:ascii="Arial" w:hAnsi="Arial" w:cs="Arial"/>
          <w:color w:val="FF0000"/>
        </w:rPr>
        <w:t xml:space="preserve"> </w:t>
      </w:r>
      <w:bookmarkStart w:id="0" w:name="_GoBack"/>
      <w:bookmarkEnd w:id="0"/>
    </w:p>
    <w:p w14:paraId="235D667E" w14:textId="5CAF46CB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hand in their homework on Monday morning, alongside their reading record. </w:t>
      </w: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4820"/>
        <w:gridCol w:w="5670"/>
        <w:gridCol w:w="4820"/>
      </w:tblGrid>
      <w:tr w:rsidR="00BB4D3C" w14:paraId="3033303F" w14:textId="77777777" w:rsidTr="004F0758">
        <w:tc>
          <w:tcPr>
            <w:tcW w:w="15310" w:type="dxa"/>
            <w:gridSpan w:val="3"/>
            <w:shd w:val="clear" w:color="auto" w:fill="DEEAF6" w:themeFill="accent5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FE2B27" w14:paraId="23287AF3" w14:textId="77777777" w:rsidTr="004F0758">
        <w:tc>
          <w:tcPr>
            <w:tcW w:w="4820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5670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4820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FE2B27" w14:paraId="73463842" w14:textId="77777777" w:rsidTr="004F0758">
        <w:tc>
          <w:tcPr>
            <w:tcW w:w="4820" w:type="dxa"/>
          </w:tcPr>
          <w:p w14:paraId="758372D3" w14:textId="7B7301A6" w:rsidR="00BB4D3C" w:rsidRDefault="004F0758" w:rsidP="00537E62">
            <w:pPr>
              <w:rPr>
                <w:rFonts w:ascii="XCCW Joined PC1c" w:hAnsi="XCCW Joined PC1c" w:cs="Arial"/>
                <w:b/>
                <w:bCs/>
                <w:u w:val="single"/>
              </w:rPr>
            </w:pPr>
            <w:r w:rsidRPr="003A41CD">
              <w:rPr>
                <w:rFonts w:ascii="XCCW Joined PC1c" w:hAnsi="XCCW Joined PC1c" w:cs="Arial"/>
                <w:b/>
                <w:bCs/>
                <w:u w:val="single"/>
              </w:rPr>
              <w:t xml:space="preserve">LI: To </w:t>
            </w:r>
            <w:r w:rsidR="00537E62">
              <w:rPr>
                <w:rFonts w:ascii="XCCW Joined PC1c" w:hAnsi="XCCW Joined PC1c" w:cs="Arial"/>
                <w:b/>
                <w:bCs/>
                <w:u w:val="single"/>
              </w:rPr>
              <w:t>write a set of instructions</w:t>
            </w:r>
          </w:p>
          <w:p w14:paraId="2B666349" w14:textId="77777777" w:rsidR="00537E62" w:rsidRDefault="00537E62" w:rsidP="00537E62">
            <w:pPr>
              <w:rPr>
                <w:rFonts w:ascii="XCCW Joined PC1c" w:hAnsi="XCCW Joined PC1c" w:cs="Arial"/>
                <w:b/>
                <w:bCs/>
                <w:u w:val="single"/>
              </w:rPr>
            </w:pPr>
          </w:p>
          <w:p w14:paraId="01437899" w14:textId="77777777" w:rsidR="00537E62" w:rsidRDefault="00537E62" w:rsidP="00537E62">
            <w:pPr>
              <w:rPr>
                <w:rFonts w:ascii="XCCW Joined PC1c" w:hAnsi="XCCW Joined PC1c" w:cs="Arial"/>
                <w:b/>
                <w:bCs/>
              </w:rPr>
            </w:pPr>
            <w:r w:rsidRPr="00537E62">
              <w:rPr>
                <w:rFonts w:ascii="XCCW Joined PC1c" w:hAnsi="XCCW Joined PC1c" w:cs="Arial"/>
              </w:rPr>
              <w:t>Over the last week, we have explored the features of instructional texts.</w:t>
            </w:r>
            <w:r>
              <w:rPr>
                <w:rFonts w:ascii="XCCW Joined PC1c" w:hAnsi="XCCW Joined PC1c" w:cs="Arial"/>
              </w:rPr>
              <w:t xml:space="preserve"> We would like you to write a set of instructions on </w:t>
            </w:r>
            <w:r w:rsidRPr="00537E62">
              <w:rPr>
                <w:rFonts w:ascii="XCCW Joined PC1c" w:hAnsi="XCCW Joined PC1c" w:cs="Arial"/>
                <w:b/>
                <w:bCs/>
              </w:rPr>
              <w:t>–</w:t>
            </w:r>
          </w:p>
          <w:p w14:paraId="17B54266" w14:textId="0CA06B5D" w:rsidR="00537E62" w:rsidRDefault="00537E62" w:rsidP="00537E62">
            <w:pPr>
              <w:rPr>
                <w:rFonts w:ascii="XCCW Joined PC1c" w:hAnsi="XCCW Joined PC1c" w:cs="Arial"/>
                <w:b/>
                <w:bCs/>
              </w:rPr>
            </w:pPr>
            <w:r w:rsidRPr="00537E62">
              <w:rPr>
                <w:rFonts w:ascii="XCCW Joined PC1c" w:hAnsi="XCCW Joined PC1c" w:cs="Arial"/>
                <w:b/>
                <w:bCs/>
              </w:rPr>
              <w:t xml:space="preserve"> ‘How to Make a Cup of Tea.’</w:t>
            </w:r>
            <w:r>
              <w:rPr>
                <w:rFonts w:ascii="XCCW Joined PC1c" w:hAnsi="XCCW Joined PC1c" w:cs="Arial"/>
                <w:b/>
                <w:bCs/>
              </w:rPr>
              <w:t xml:space="preserve"> </w:t>
            </w:r>
          </w:p>
          <w:p w14:paraId="622607A4" w14:textId="0A8C7235" w:rsidR="00537E62" w:rsidRPr="00537E62" w:rsidRDefault="00537E62" w:rsidP="00537E62">
            <w:pPr>
              <w:rPr>
                <w:rFonts w:ascii="XCCW Joined PC1c" w:hAnsi="XCCW Joined PC1c" w:cs="Arial"/>
                <w:b/>
                <w:bCs/>
                <w:color w:val="FF0000"/>
              </w:rPr>
            </w:pPr>
            <w:r w:rsidRPr="00537E62">
              <w:rPr>
                <w:rFonts w:ascii="XCCW Joined PC1c" w:hAnsi="XCCW Joined PC1c" w:cs="Arial"/>
                <w:b/>
                <w:bCs/>
                <w:color w:val="FF0000"/>
              </w:rPr>
              <w:t>Think carefully about the equipment you w</w:t>
            </w:r>
            <w:r>
              <w:rPr>
                <w:rFonts w:ascii="XCCW Joined PC1c" w:hAnsi="XCCW Joined PC1c" w:cs="Arial"/>
                <w:b/>
                <w:bCs/>
                <w:color w:val="FF0000"/>
              </w:rPr>
              <w:t>ill</w:t>
            </w:r>
            <w:r w:rsidRPr="00537E62">
              <w:rPr>
                <w:rFonts w:ascii="XCCW Joined PC1c" w:hAnsi="XCCW Joined PC1c" w:cs="Arial"/>
                <w:b/>
                <w:bCs/>
                <w:color w:val="FF0000"/>
              </w:rPr>
              <w:t xml:space="preserve"> need</w:t>
            </w:r>
            <w:r>
              <w:rPr>
                <w:rFonts w:ascii="XCCW Joined PC1c" w:hAnsi="XCCW Joined PC1c" w:cs="Arial"/>
                <w:b/>
                <w:bCs/>
                <w:color w:val="FF0000"/>
              </w:rPr>
              <w:t xml:space="preserve"> and asking an adult to help you when using the kettle. Do NOT use the kettle without adult supervision!</w:t>
            </w:r>
          </w:p>
          <w:p w14:paraId="0180A03F" w14:textId="28F15A88" w:rsidR="00537E62" w:rsidRDefault="00537E62" w:rsidP="00537E62">
            <w:pPr>
              <w:rPr>
                <w:rFonts w:ascii="XCCW Joined PC1c" w:hAnsi="XCCW Joined PC1c" w:cs="Arial"/>
              </w:rPr>
            </w:pPr>
            <w:r>
              <w:rPr>
                <w:rFonts w:ascii="XCCW Joined PC1c" w:hAnsi="XCCW Joined PC1c" w:cs="Arial"/>
              </w:rPr>
              <w:t xml:space="preserve">Below we have written a </w:t>
            </w:r>
            <w:proofErr w:type="gramStart"/>
            <w:r>
              <w:rPr>
                <w:rFonts w:ascii="XCCW Joined PC1c" w:hAnsi="XCCW Joined PC1c" w:cs="Arial"/>
              </w:rPr>
              <w:t>check list</w:t>
            </w:r>
            <w:proofErr w:type="gramEnd"/>
            <w:r>
              <w:rPr>
                <w:rFonts w:ascii="XCCW Joined PC1c" w:hAnsi="XCCW Joined PC1c" w:cs="Arial"/>
              </w:rPr>
              <w:t xml:space="preserve"> of what instructions should include to act as your success criteria -to be successful your instruction should </w:t>
            </w:r>
            <w:r>
              <w:rPr>
                <w:rFonts w:ascii="XCCW Joined PC1c" w:hAnsi="XCCW Joined PC1c" w:cs="Arial"/>
              </w:rPr>
              <w:lastRenderedPageBreak/>
              <w:t>clearly show where you have used them.</w:t>
            </w:r>
          </w:p>
          <w:p w14:paraId="0E15F084" w14:textId="77777777" w:rsidR="00CC2436" w:rsidRDefault="00CC2436" w:rsidP="00537E62">
            <w:pPr>
              <w:rPr>
                <w:rFonts w:ascii="XCCW Joined PC1c" w:hAnsi="XCCW Joined PC1c" w:cs="Arial"/>
              </w:rPr>
            </w:pPr>
          </w:p>
          <w:p w14:paraId="178D240B" w14:textId="734E2F40" w:rsidR="00CC2436" w:rsidRPr="00537E62" w:rsidRDefault="00CC2436" w:rsidP="00537E62">
            <w:pPr>
              <w:rPr>
                <w:rFonts w:ascii="XCCW Joined PC1c" w:hAnsi="XCCW Joined PC1c" w:cs="Arial"/>
              </w:rPr>
            </w:pPr>
            <w:r w:rsidRPr="00CC2436">
              <w:rPr>
                <w:rFonts w:ascii="XCCW Joined PC1c" w:hAnsi="XCCW Joined PC1c" w:cs="Arial"/>
                <w:noProof/>
                <w:lang w:eastAsia="en-GB"/>
              </w:rPr>
              <w:drawing>
                <wp:inline distT="0" distB="0" distL="0" distR="0" wp14:anchorId="1977AB5B" wp14:editId="584EB0D3">
                  <wp:extent cx="2301635" cy="2268416"/>
                  <wp:effectExtent l="0" t="0" r="3810" b="0"/>
                  <wp:docPr id="13765271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6527127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0195" cy="2276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7247E" w14:textId="77777777" w:rsidR="00BB4D3C" w:rsidRPr="00BB4D3C" w:rsidRDefault="00BB4D3C" w:rsidP="00DB480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5670" w:type="dxa"/>
          </w:tcPr>
          <w:p w14:paraId="624E6997" w14:textId="77777777" w:rsidR="004F0758" w:rsidRPr="003A41CD" w:rsidRDefault="004F0758" w:rsidP="004F0758">
            <w:pPr>
              <w:rPr>
                <w:rFonts w:ascii="XCCW Joined PC1c" w:hAnsi="XCCW Joined PC1c" w:cs="Arial"/>
                <w:b/>
                <w:bCs/>
                <w:u w:val="single"/>
              </w:rPr>
            </w:pPr>
            <w:r w:rsidRPr="003A41CD">
              <w:rPr>
                <w:rFonts w:ascii="XCCW Joined PC1c" w:hAnsi="XCCW Joined PC1c" w:cs="Arial"/>
                <w:b/>
                <w:bCs/>
                <w:u w:val="single"/>
              </w:rPr>
              <w:lastRenderedPageBreak/>
              <w:t xml:space="preserve">LI: To read and comprehend </w:t>
            </w:r>
          </w:p>
          <w:p w14:paraId="54677D92" w14:textId="77777777" w:rsidR="00BB4D3C" w:rsidRDefault="00BB4D3C" w:rsidP="00CC3DEA">
            <w:pPr>
              <w:rPr>
                <w:rFonts w:ascii="Arial" w:hAnsi="Arial" w:cs="Arial"/>
                <w:u w:val="single"/>
              </w:rPr>
            </w:pPr>
          </w:p>
          <w:p w14:paraId="2884DFB3" w14:textId="5822C2C5" w:rsidR="00CC2436" w:rsidRPr="00DB4806" w:rsidRDefault="00CC2436" w:rsidP="00CC3DEA">
            <w:pPr>
              <w:rPr>
                <w:rFonts w:ascii="XCCW Joined PC1c" w:hAnsi="XCCW Joined PC1c" w:cs="Arial"/>
                <w:sz w:val="20"/>
                <w:szCs w:val="20"/>
              </w:rPr>
            </w:pPr>
            <w:r w:rsidRPr="00DB4806">
              <w:rPr>
                <w:rFonts w:ascii="XCCW Joined PC1c" w:hAnsi="XCCW Joined PC1c" w:cs="Arial"/>
                <w:sz w:val="20"/>
                <w:szCs w:val="20"/>
              </w:rPr>
              <w:t>Read the instructional text on ‘how to play the guitar’ and answer the questions using evidence from the text to form your answer.</w:t>
            </w:r>
          </w:p>
          <w:p w14:paraId="260FE995" w14:textId="77777777" w:rsidR="00CC2436" w:rsidRPr="00DB4806" w:rsidRDefault="00CC2436" w:rsidP="00CC3DEA">
            <w:pPr>
              <w:rPr>
                <w:rFonts w:ascii="XCCW Joined PC1c" w:hAnsi="XCCW Joined PC1c" w:cs="Arial"/>
                <w:sz w:val="20"/>
                <w:szCs w:val="20"/>
              </w:rPr>
            </w:pPr>
          </w:p>
          <w:p w14:paraId="4AAE12D9" w14:textId="77777777" w:rsidR="00CC2436" w:rsidRPr="00DB4806" w:rsidRDefault="00CC2436" w:rsidP="00CC3DEA">
            <w:pPr>
              <w:rPr>
                <w:rFonts w:ascii="XCCW Joined PC1c" w:hAnsi="XCCW Joined PC1c" w:cs="Arial"/>
                <w:b/>
                <w:bCs/>
                <w:sz w:val="20"/>
                <w:szCs w:val="20"/>
                <w:u w:val="single"/>
              </w:rPr>
            </w:pPr>
            <w:r w:rsidRPr="00DB4806">
              <w:rPr>
                <w:rFonts w:ascii="XCCW Joined PC1c" w:hAnsi="XCCW Joined PC1c" w:cs="Arial"/>
                <w:b/>
                <w:bCs/>
                <w:sz w:val="20"/>
                <w:szCs w:val="20"/>
                <w:u w:val="single"/>
              </w:rPr>
              <w:t>How to Play the Guitar</w:t>
            </w:r>
          </w:p>
          <w:p w14:paraId="3E3AEC34" w14:textId="77777777" w:rsidR="00CC2436" w:rsidRPr="00DB4806" w:rsidRDefault="00CC2436" w:rsidP="00CC3DEA">
            <w:pPr>
              <w:rPr>
                <w:rFonts w:ascii="XCCW Joined PC1c" w:hAnsi="XCCW Joined PC1c"/>
                <w:sz w:val="20"/>
                <w:szCs w:val="20"/>
              </w:rPr>
            </w:pPr>
            <w:r w:rsidRPr="00DB4806">
              <w:rPr>
                <w:rFonts w:ascii="XCCW Joined PC1c" w:hAnsi="XCCW Joined PC1c"/>
                <w:sz w:val="20"/>
                <w:szCs w:val="20"/>
              </w:rPr>
              <w:t xml:space="preserve">1. What kind of music </w:t>
            </w:r>
            <w:proofErr w:type="gramStart"/>
            <w:r w:rsidRPr="00DB4806">
              <w:rPr>
                <w:rFonts w:ascii="XCCW Joined PC1c" w:hAnsi="XCCW Joined PC1c"/>
                <w:sz w:val="20"/>
                <w:szCs w:val="20"/>
              </w:rPr>
              <w:t>is a power chord used</w:t>
            </w:r>
            <w:proofErr w:type="gramEnd"/>
            <w:r w:rsidRPr="00DB4806">
              <w:rPr>
                <w:rFonts w:ascii="XCCW Joined PC1c" w:hAnsi="XCCW Joined PC1c"/>
                <w:sz w:val="20"/>
                <w:szCs w:val="20"/>
              </w:rPr>
              <w:t xml:space="preserve"> for? </w:t>
            </w:r>
          </w:p>
          <w:p w14:paraId="72AAD5AA" w14:textId="77777777" w:rsidR="00CC2436" w:rsidRPr="00DB4806" w:rsidRDefault="00CC2436" w:rsidP="00CC3DEA">
            <w:pPr>
              <w:rPr>
                <w:rFonts w:ascii="XCCW Joined PC1c" w:hAnsi="XCCW Joined PC1c"/>
                <w:sz w:val="20"/>
                <w:szCs w:val="20"/>
              </w:rPr>
            </w:pPr>
            <w:r w:rsidRPr="00DB4806">
              <w:rPr>
                <w:rFonts w:ascii="XCCW Joined PC1c" w:hAnsi="XCCW Joined PC1c"/>
                <w:sz w:val="20"/>
                <w:szCs w:val="20"/>
              </w:rPr>
              <w:t xml:space="preserve">2. Why is a power chord good for that style of music? </w:t>
            </w:r>
          </w:p>
          <w:p w14:paraId="3CF1CA3D" w14:textId="77777777" w:rsidR="00CC2436" w:rsidRPr="00DB4806" w:rsidRDefault="00CC2436" w:rsidP="00CC3DEA">
            <w:pPr>
              <w:rPr>
                <w:rFonts w:ascii="XCCW Joined PC1c" w:hAnsi="XCCW Joined PC1c"/>
                <w:sz w:val="20"/>
                <w:szCs w:val="20"/>
              </w:rPr>
            </w:pPr>
            <w:r w:rsidRPr="00DB4806">
              <w:rPr>
                <w:rFonts w:ascii="XCCW Joined PC1c" w:hAnsi="XCCW Joined PC1c"/>
                <w:sz w:val="20"/>
                <w:szCs w:val="20"/>
              </w:rPr>
              <w:t xml:space="preserve">3. How many notes </w:t>
            </w:r>
            <w:proofErr w:type="gramStart"/>
            <w:r w:rsidRPr="00DB4806">
              <w:rPr>
                <w:rFonts w:ascii="XCCW Joined PC1c" w:hAnsi="XCCW Joined PC1c"/>
                <w:sz w:val="20"/>
                <w:szCs w:val="20"/>
              </w:rPr>
              <w:t>is a power chord made up</w:t>
            </w:r>
            <w:proofErr w:type="gramEnd"/>
            <w:r w:rsidRPr="00DB4806">
              <w:rPr>
                <w:rFonts w:ascii="XCCW Joined PC1c" w:hAnsi="XCCW Joined PC1c"/>
                <w:sz w:val="20"/>
                <w:szCs w:val="20"/>
              </w:rPr>
              <w:t xml:space="preserve"> of? </w:t>
            </w:r>
          </w:p>
          <w:p w14:paraId="5D180DDE" w14:textId="77777777" w:rsidR="00CC2436" w:rsidRPr="00DB4806" w:rsidRDefault="00CC2436" w:rsidP="00CC3DEA">
            <w:pPr>
              <w:rPr>
                <w:rFonts w:ascii="XCCW Joined PC1c" w:hAnsi="XCCW Joined PC1c"/>
                <w:sz w:val="20"/>
                <w:szCs w:val="20"/>
              </w:rPr>
            </w:pPr>
            <w:r w:rsidRPr="00DB4806">
              <w:rPr>
                <w:rFonts w:ascii="XCCW Joined PC1c" w:hAnsi="XCCW Joined PC1c"/>
                <w:sz w:val="20"/>
                <w:szCs w:val="20"/>
              </w:rPr>
              <w:t xml:space="preserve">4. What fingers do you need to use to play a power chord? </w:t>
            </w:r>
          </w:p>
          <w:p w14:paraId="607F0031" w14:textId="77777777" w:rsidR="00CC2436" w:rsidRPr="00DB4806" w:rsidRDefault="00CC2436" w:rsidP="00CC3DEA">
            <w:pPr>
              <w:rPr>
                <w:rFonts w:ascii="XCCW Joined PC1c" w:hAnsi="XCCW Joined PC1c"/>
                <w:sz w:val="20"/>
                <w:szCs w:val="20"/>
              </w:rPr>
            </w:pPr>
            <w:r w:rsidRPr="00DB4806">
              <w:rPr>
                <w:rFonts w:ascii="XCCW Joined PC1c" w:hAnsi="XCCW Joined PC1c"/>
                <w:sz w:val="20"/>
                <w:szCs w:val="20"/>
              </w:rPr>
              <w:t>5. Why do you think it is important to practise playing the notes individually first?</w:t>
            </w:r>
          </w:p>
          <w:p w14:paraId="35F26F40" w14:textId="77777777" w:rsidR="00DB4806" w:rsidRPr="00DB4806" w:rsidRDefault="00DB4806" w:rsidP="00CC3DEA">
            <w:pPr>
              <w:rPr>
                <w:rFonts w:ascii="XCCW Joined PC1c" w:hAnsi="XCCW Joined PC1c"/>
                <w:sz w:val="20"/>
                <w:szCs w:val="20"/>
              </w:rPr>
            </w:pPr>
            <w:r w:rsidRPr="00DB480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6. Why might a power chord be good to learn for beginners? 7. What do you think ‘strum’ means? </w:t>
            </w:r>
          </w:p>
          <w:p w14:paraId="6EA87F44" w14:textId="77777777" w:rsidR="00DB4806" w:rsidRPr="00DB4806" w:rsidRDefault="00DB4806" w:rsidP="00CC3DEA">
            <w:pPr>
              <w:rPr>
                <w:rFonts w:ascii="XCCW Joined PC1c" w:hAnsi="XCCW Joined PC1c"/>
                <w:sz w:val="20"/>
                <w:szCs w:val="20"/>
              </w:rPr>
            </w:pPr>
            <w:r w:rsidRPr="00DB4806">
              <w:rPr>
                <w:rFonts w:ascii="XCCW Joined PC1c" w:hAnsi="XCCW Joined PC1c"/>
                <w:sz w:val="20"/>
                <w:szCs w:val="20"/>
              </w:rPr>
              <w:t xml:space="preserve">8. Why do you think it </w:t>
            </w:r>
            <w:proofErr w:type="gramStart"/>
            <w:r w:rsidRPr="00DB4806">
              <w:rPr>
                <w:rFonts w:ascii="XCCW Joined PC1c" w:hAnsi="XCCW Joined PC1c"/>
                <w:sz w:val="20"/>
                <w:szCs w:val="20"/>
              </w:rPr>
              <w:t>is called</w:t>
            </w:r>
            <w:proofErr w:type="gramEnd"/>
            <w:r w:rsidRPr="00DB4806">
              <w:rPr>
                <w:rFonts w:ascii="XCCW Joined PC1c" w:hAnsi="XCCW Joined PC1c"/>
                <w:sz w:val="20"/>
                <w:szCs w:val="20"/>
              </w:rPr>
              <w:t xml:space="preserve"> a ‘power’ chord? </w:t>
            </w:r>
          </w:p>
          <w:p w14:paraId="2296296E" w14:textId="77777777" w:rsidR="00DB4806" w:rsidRPr="00DB4806" w:rsidRDefault="00DB4806" w:rsidP="00CC3DEA">
            <w:pPr>
              <w:rPr>
                <w:rFonts w:ascii="XCCW Joined PC1c" w:hAnsi="XCCW Joined PC1c"/>
                <w:sz w:val="20"/>
                <w:szCs w:val="20"/>
              </w:rPr>
            </w:pPr>
            <w:r w:rsidRPr="00DB4806">
              <w:rPr>
                <w:rFonts w:ascii="XCCW Joined PC1c" w:hAnsi="XCCW Joined PC1c"/>
                <w:sz w:val="20"/>
                <w:szCs w:val="20"/>
              </w:rPr>
              <w:t xml:space="preserve">9. Who might find these instructions useful? </w:t>
            </w:r>
          </w:p>
          <w:p w14:paraId="790FC33F" w14:textId="154F69AF" w:rsidR="00CC2436" w:rsidRPr="00CC2436" w:rsidRDefault="00DB4806" w:rsidP="00CC3DEA">
            <w:pPr>
              <w:rPr>
                <w:rFonts w:ascii="XCCW Joined PC1c" w:hAnsi="XCCW Joined PC1c" w:cs="Arial"/>
                <w:b/>
                <w:bCs/>
                <w:u w:val="single"/>
              </w:rPr>
            </w:pPr>
            <w:r w:rsidRPr="00DB4806">
              <w:rPr>
                <w:rFonts w:ascii="XCCW Joined PC1c" w:hAnsi="XCCW Joined PC1c"/>
                <w:sz w:val="20"/>
                <w:szCs w:val="20"/>
              </w:rPr>
              <w:t>10. What could the writer have included to make these instructions even simpler?</w:t>
            </w:r>
          </w:p>
        </w:tc>
        <w:tc>
          <w:tcPr>
            <w:tcW w:w="4820" w:type="dxa"/>
          </w:tcPr>
          <w:p w14:paraId="20BA2AB1" w14:textId="49DABC55" w:rsidR="004F0758" w:rsidRDefault="004F0758" w:rsidP="004F0758">
            <w:pPr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</w:pPr>
            <w:r w:rsidRPr="003A41CD"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  <w:lastRenderedPageBreak/>
              <w:t xml:space="preserve">LI: To practise </w:t>
            </w:r>
            <w:r w:rsidR="000F5511"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  <w:t xml:space="preserve">and consolidate </w:t>
            </w:r>
            <w:r w:rsidRPr="003A41CD"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  <w:t xml:space="preserve">spelling words </w:t>
            </w:r>
          </w:p>
          <w:p w14:paraId="7C41AA06" w14:textId="77777777" w:rsidR="000F5511" w:rsidRDefault="000F5511" w:rsidP="004F0758">
            <w:pPr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</w:pPr>
          </w:p>
          <w:p w14:paraId="5CC48725" w14:textId="4E29C0FC" w:rsidR="000F5511" w:rsidRDefault="000F5511" w:rsidP="004F0758">
            <w:pPr>
              <w:rPr>
                <w:rFonts w:ascii="XCCW Joined PC1c" w:hAnsi="XCCW Joined PC1c" w:cs="Arial"/>
                <w:noProof/>
                <w:lang w:val="en-US"/>
              </w:rPr>
            </w:pPr>
            <w:r w:rsidRPr="000F5511">
              <w:rPr>
                <w:rFonts w:ascii="XCCW Joined PC1c" w:hAnsi="XCCW Joined PC1c" w:cs="Arial"/>
                <w:noProof/>
                <w:lang w:val="en-US"/>
              </w:rPr>
              <w:t>Please revise all the previous half term</w:t>
            </w:r>
            <w:r w:rsidR="00DB4806">
              <w:rPr>
                <w:rFonts w:ascii="XCCW Joined PC1c" w:hAnsi="XCCW Joined PC1c" w:cs="Arial"/>
                <w:noProof/>
                <w:lang w:val="en-US"/>
              </w:rPr>
              <w:t>’</w:t>
            </w:r>
            <w:r w:rsidRPr="000F5511">
              <w:rPr>
                <w:rFonts w:ascii="XCCW Joined PC1c" w:hAnsi="XCCW Joined PC1c" w:cs="Arial"/>
                <w:noProof/>
                <w:lang w:val="en-US"/>
              </w:rPr>
              <w:t>s spellings and spelling patterns</w:t>
            </w:r>
            <w:r w:rsidR="00DB4806">
              <w:rPr>
                <w:rFonts w:ascii="XCCW Joined PC1c" w:hAnsi="XCCW Joined PC1c" w:cs="Arial"/>
                <w:noProof/>
                <w:lang w:val="en-US"/>
              </w:rPr>
              <w:t>.</w:t>
            </w:r>
          </w:p>
          <w:p w14:paraId="5B6C7E29" w14:textId="77777777" w:rsidR="00DB4806" w:rsidRPr="000F5511" w:rsidRDefault="00DB4806" w:rsidP="004F0758">
            <w:pPr>
              <w:rPr>
                <w:rFonts w:ascii="XCCW Joined PC1c" w:hAnsi="XCCW Joined PC1c" w:cs="Arial"/>
                <w:noProof/>
                <w:lang w:val="en-US"/>
              </w:rPr>
            </w:pPr>
          </w:p>
          <w:p w14:paraId="21047BDB" w14:textId="77777777" w:rsidR="004F0758" w:rsidRPr="000F5511" w:rsidRDefault="004F0758" w:rsidP="004F0758">
            <w:pPr>
              <w:rPr>
                <w:rFonts w:ascii="XCCW Joined PC1c" w:hAnsi="XCCW Joined PC1c" w:cs="Arial"/>
                <w:noProof/>
                <w:lang w:val="en-US"/>
              </w:rPr>
            </w:pPr>
          </w:p>
          <w:p w14:paraId="6CC2410B" w14:textId="670CBFE3" w:rsidR="00BB4D3C" w:rsidRPr="00BB4D3C" w:rsidRDefault="00BB4D3C" w:rsidP="000F5511">
            <w:pPr>
              <w:rPr>
                <w:noProof/>
              </w:rPr>
            </w:pPr>
          </w:p>
        </w:tc>
      </w:tr>
    </w:tbl>
    <w:p w14:paraId="7582D8BA" w14:textId="77777777" w:rsidR="00DB4806" w:rsidRDefault="00DB4806" w:rsidP="00DB4806">
      <w:pPr>
        <w:rPr>
          <w:rFonts w:ascii="Arial" w:hAnsi="Arial" w:cs="Arial"/>
        </w:rPr>
      </w:pPr>
    </w:p>
    <w:p w14:paraId="55A239AF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4D3B14AE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6B23216E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7E2F3F86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54AC8C16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283A37D7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422A6B52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49DF33FA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49A38688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06629EEB" w14:textId="431FB202" w:rsidR="00DB4806" w:rsidRDefault="00DB4806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02D609FD" wp14:editId="6588D926">
            <wp:simplePos x="0" y="0"/>
            <wp:positionH relativeFrom="column">
              <wp:posOffset>3625850</wp:posOffset>
            </wp:positionH>
            <wp:positionV relativeFrom="paragraph">
              <wp:posOffset>704850</wp:posOffset>
            </wp:positionV>
            <wp:extent cx="6144260" cy="4739640"/>
            <wp:effectExtent l="0" t="2540" r="6350" b="6350"/>
            <wp:wrapTight wrapText="bothSides">
              <wp:wrapPolygon edited="0">
                <wp:start x="-9" y="21588"/>
                <wp:lineTo x="21555" y="21588"/>
                <wp:lineTo x="21555" y="58"/>
                <wp:lineTo x="-9" y="58"/>
                <wp:lineTo x="-9" y="21588"/>
              </wp:wrapPolygon>
            </wp:wrapTight>
            <wp:docPr id="19230127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44260" cy="473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4806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68F9E36" wp14:editId="315BE669">
            <wp:simplePos x="0" y="0"/>
            <wp:positionH relativeFrom="column">
              <wp:posOffset>-1199515</wp:posOffset>
            </wp:positionH>
            <wp:positionV relativeFrom="paragraph">
              <wp:posOffset>749300</wp:posOffset>
            </wp:positionV>
            <wp:extent cx="6012180" cy="4514215"/>
            <wp:effectExtent l="6032" t="0" r="0" b="0"/>
            <wp:wrapTight wrapText="bothSides">
              <wp:wrapPolygon edited="0">
                <wp:start x="22" y="21629"/>
                <wp:lineTo x="21512" y="21629"/>
                <wp:lineTo x="21512" y="117"/>
                <wp:lineTo x="22" y="117"/>
                <wp:lineTo x="22" y="21629"/>
              </wp:wrapPolygon>
            </wp:wrapTight>
            <wp:docPr id="147491777" name="Picture 1" descr="A page of a book with text and pictures of a hand and a guit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91777" name="Picture 1" descr="A page of a book with text and pictures of a hand and a guitar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012180" cy="4514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3C28A5" w14:textId="5D46CD77" w:rsidR="00DB4806" w:rsidRDefault="00DB4806" w:rsidP="00BB4D3C">
      <w:pPr>
        <w:jc w:val="center"/>
        <w:rPr>
          <w:rFonts w:ascii="Arial" w:hAnsi="Arial" w:cs="Arial"/>
        </w:rPr>
      </w:pPr>
    </w:p>
    <w:p w14:paraId="3D4BE0F1" w14:textId="54D54640" w:rsidR="00DB4806" w:rsidRDefault="00DB4806" w:rsidP="00BB4D3C">
      <w:pPr>
        <w:jc w:val="center"/>
        <w:rPr>
          <w:rFonts w:ascii="Arial" w:hAnsi="Arial" w:cs="Arial"/>
        </w:rPr>
      </w:pPr>
      <w:r w:rsidRPr="00DB4806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23122FD" wp14:editId="0E51A975">
            <wp:simplePos x="0" y="0"/>
            <wp:positionH relativeFrom="column">
              <wp:posOffset>-621030</wp:posOffset>
            </wp:positionH>
            <wp:positionV relativeFrom="paragraph">
              <wp:posOffset>177165</wp:posOffset>
            </wp:positionV>
            <wp:extent cx="5645150" cy="4943475"/>
            <wp:effectExtent l="7937" t="0" r="1588" b="1587"/>
            <wp:wrapTight wrapText="bothSides">
              <wp:wrapPolygon edited="0">
                <wp:start x="30" y="21635"/>
                <wp:lineTo x="21533" y="21635"/>
                <wp:lineTo x="21533" y="76"/>
                <wp:lineTo x="30" y="76"/>
                <wp:lineTo x="30" y="21635"/>
              </wp:wrapPolygon>
            </wp:wrapTight>
            <wp:docPr id="665545004" name="Picture 1" descr="A page of a child playing a guit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45004" name="Picture 1" descr="A page of a child playing a guitar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645150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A3A61F" w14:textId="56C4BEB7" w:rsidR="00DB4806" w:rsidRDefault="00DB4806" w:rsidP="00BB4D3C">
      <w:pPr>
        <w:jc w:val="center"/>
        <w:rPr>
          <w:rFonts w:ascii="Arial" w:hAnsi="Arial" w:cs="Arial"/>
        </w:rPr>
      </w:pPr>
    </w:p>
    <w:p w14:paraId="6EF791AB" w14:textId="4FED756A" w:rsidR="00DB4806" w:rsidRDefault="00DB4806" w:rsidP="00BB4D3C">
      <w:pPr>
        <w:jc w:val="center"/>
        <w:rPr>
          <w:rFonts w:ascii="Arial" w:hAnsi="Arial" w:cs="Arial"/>
        </w:rPr>
      </w:pPr>
    </w:p>
    <w:p w14:paraId="4843E700" w14:textId="2592C2BA" w:rsidR="00DB4806" w:rsidRDefault="00DB4806" w:rsidP="00BB4D3C">
      <w:pPr>
        <w:jc w:val="center"/>
        <w:rPr>
          <w:rFonts w:ascii="Arial" w:hAnsi="Arial" w:cs="Arial"/>
        </w:rPr>
      </w:pPr>
    </w:p>
    <w:p w14:paraId="10E04726" w14:textId="726BC8E5" w:rsidR="00DB4806" w:rsidRDefault="00DB4806" w:rsidP="00BB4D3C">
      <w:pPr>
        <w:jc w:val="center"/>
        <w:rPr>
          <w:rFonts w:ascii="Arial" w:hAnsi="Arial" w:cs="Arial"/>
        </w:rPr>
      </w:pPr>
    </w:p>
    <w:p w14:paraId="6A8E1B78" w14:textId="0783B902" w:rsidR="00DB4806" w:rsidRDefault="00DB4806" w:rsidP="00BB4D3C">
      <w:pPr>
        <w:jc w:val="center"/>
        <w:rPr>
          <w:rFonts w:ascii="Arial" w:hAnsi="Arial" w:cs="Arial"/>
        </w:rPr>
      </w:pPr>
    </w:p>
    <w:p w14:paraId="01582E97" w14:textId="59BDC494" w:rsidR="00DB4806" w:rsidRDefault="00DB4806" w:rsidP="00BB4D3C">
      <w:pPr>
        <w:jc w:val="center"/>
        <w:rPr>
          <w:rFonts w:ascii="Arial" w:hAnsi="Arial" w:cs="Arial"/>
        </w:rPr>
      </w:pPr>
    </w:p>
    <w:p w14:paraId="45AB4744" w14:textId="28330674" w:rsidR="00DB4806" w:rsidRDefault="00DB4806" w:rsidP="00BB4D3C">
      <w:pPr>
        <w:jc w:val="center"/>
        <w:rPr>
          <w:rFonts w:ascii="Arial" w:hAnsi="Arial" w:cs="Arial"/>
        </w:rPr>
      </w:pPr>
    </w:p>
    <w:p w14:paraId="6E0703E1" w14:textId="68C0C0A4" w:rsidR="00FE2B27" w:rsidRDefault="00DB4806" w:rsidP="00BB4D3C">
      <w:pPr>
        <w:jc w:val="center"/>
        <w:rPr>
          <w:rFonts w:ascii="Arial" w:hAnsi="Arial" w:cs="Arial"/>
        </w:rPr>
      </w:pPr>
      <w:r w:rsidRPr="00DB4806">
        <w:rPr>
          <w:rFonts w:ascii="Arial" w:hAnsi="Arial" w:cs="Arial"/>
        </w:rPr>
        <w:t xml:space="preserve"> </w:t>
      </w: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4820"/>
        <w:gridCol w:w="5670"/>
        <w:gridCol w:w="4820"/>
      </w:tblGrid>
      <w:tr w:rsidR="00BB4D3C" w14:paraId="350AB0ED" w14:textId="77777777" w:rsidTr="004F0758">
        <w:tc>
          <w:tcPr>
            <w:tcW w:w="15310" w:type="dxa"/>
            <w:gridSpan w:val="3"/>
            <w:shd w:val="clear" w:color="auto" w:fill="D9E2F3" w:themeFill="accent1" w:themeFillTint="33"/>
          </w:tcPr>
          <w:p w14:paraId="69D41630" w14:textId="586BB7A2" w:rsidR="00CC3DEA" w:rsidRDefault="00CC3DEA" w:rsidP="00BB4D3C">
            <w:pPr>
              <w:jc w:val="center"/>
              <w:rPr>
                <w:rFonts w:ascii="Arial" w:hAnsi="Arial" w:cs="Arial"/>
              </w:rPr>
            </w:pPr>
          </w:p>
          <w:p w14:paraId="70D84CE4" w14:textId="057298A4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BB4D3C" w14:paraId="45E2961E" w14:textId="77777777" w:rsidTr="004F0758">
        <w:tc>
          <w:tcPr>
            <w:tcW w:w="4820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5670" w:type="dxa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4820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537E62" w14:paraId="18341F8A" w14:textId="77777777" w:rsidTr="000B6438">
        <w:tc>
          <w:tcPr>
            <w:tcW w:w="15310" w:type="dxa"/>
            <w:gridSpan w:val="3"/>
          </w:tcPr>
          <w:p w14:paraId="04D14D30" w14:textId="1D472AB9" w:rsidR="00537E62" w:rsidRDefault="00537E62" w:rsidP="00EC790F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LI: To revise and consolidate number operations that include the four operations </w:t>
            </w:r>
          </w:p>
          <w:p w14:paraId="564CE6DF" w14:textId="45F461FE" w:rsidR="00EA1D00" w:rsidRDefault="00EA1D00" w:rsidP="00EC790F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Please ask your teacher if you need this printed at school</w:t>
            </w:r>
          </w:p>
          <w:p w14:paraId="574FCF45" w14:textId="77777777" w:rsidR="00537E62" w:rsidRDefault="00537E62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0372EE03" w14:textId="77777777" w:rsidR="00537E62" w:rsidRDefault="00537E62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6C8AECBF" w14:textId="68519289" w:rsidR="00537E62" w:rsidRDefault="00537E62" w:rsidP="00EC790F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noProof/>
                <w:u w:val="single"/>
                <w:lang w:eastAsia="en-GB"/>
              </w:rPr>
              <w:drawing>
                <wp:inline distT="0" distB="0" distL="0" distR="0" wp14:anchorId="6DCCB17F" wp14:editId="474D3CD2">
                  <wp:extent cx="9092372" cy="4140200"/>
                  <wp:effectExtent l="0" t="0" r="0" b="0"/>
                  <wp:docPr id="12617161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14656" cy="41503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8A95213" w14:textId="77777777" w:rsidR="00537E62" w:rsidRDefault="00537E62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5E69B43B" w14:textId="0ADCF834" w:rsidR="00537E62" w:rsidRPr="00BB4D3C" w:rsidRDefault="00537E62" w:rsidP="00EC790F">
            <w:pPr>
              <w:rPr>
                <w:noProof/>
              </w:rPr>
            </w:pPr>
          </w:p>
        </w:tc>
      </w:tr>
    </w:tbl>
    <w:p w14:paraId="16E2BB94" w14:textId="77777777" w:rsidR="00BB4D3C" w:rsidRDefault="00BB4D3C" w:rsidP="00BB4D3C">
      <w:pPr>
        <w:rPr>
          <w:rFonts w:ascii="Arial" w:hAnsi="Arial" w:cs="Arial"/>
        </w:rPr>
      </w:pPr>
    </w:p>
    <w:p w14:paraId="23DF966C" w14:textId="0CE17350" w:rsidR="00CC3DEA" w:rsidRDefault="00CC3DEA" w:rsidP="00DB4806">
      <w:pPr>
        <w:jc w:val="center"/>
        <w:rPr>
          <w:rFonts w:ascii="Arial" w:hAnsi="Arial" w:cs="Arial"/>
          <w:b/>
          <w:bCs/>
        </w:rPr>
      </w:pPr>
      <w:r w:rsidRPr="00CC3DEA">
        <w:rPr>
          <w:rFonts w:ascii="Arial" w:hAnsi="Arial" w:cs="Arial"/>
          <w:b/>
          <w:bCs/>
        </w:rPr>
        <w:t>Answers</w:t>
      </w:r>
    </w:p>
    <w:p w14:paraId="79E17244" w14:textId="56620DBF" w:rsidR="00DB4806" w:rsidRPr="00DB4806" w:rsidRDefault="00DB4806" w:rsidP="00DB4806">
      <w:pPr>
        <w:jc w:val="center"/>
        <w:rPr>
          <w:rFonts w:ascii="XCCW Joined PC1c" w:hAnsi="XCCW Joined PC1c" w:cs="Arial"/>
          <w:b/>
          <w:bCs/>
          <w:sz w:val="18"/>
          <w:szCs w:val="18"/>
        </w:rPr>
      </w:pPr>
      <w:r w:rsidRPr="00DB4806">
        <w:rPr>
          <w:rFonts w:ascii="XCCW Joined PC1c" w:hAnsi="XCCW Joined PC1c" w:cs="Arial"/>
          <w:b/>
          <w:bCs/>
          <w:sz w:val="18"/>
          <w:szCs w:val="18"/>
        </w:rPr>
        <w:t>Tuesday Comprehension:</w:t>
      </w:r>
    </w:p>
    <w:p w14:paraId="5155CDD6" w14:textId="77777777" w:rsidR="00DB4806" w:rsidRPr="00DB4806" w:rsidRDefault="00DB4806" w:rsidP="00DB4806">
      <w:pPr>
        <w:rPr>
          <w:rFonts w:ascii="XCCW Joined PC1c" w:hAnsi="XCCW Joined PC1c"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 xml:space="preserve">1. What kind of music </w:t>
      </w:r>
      <w:proofErr w:type="gramStart"/>
      <w:r w:rsidRPr="00DB4806">
        <w:rPr>
          <w:rFonts w:ascii="XCCW Joined PC1c" w:hAnsi="XCCW Joined PC1c"/>
          <w:sz w:val="18"/>
          <w:szCs w:val="18"/>
        </w:rPr>
        <w:t>is a power chord used</w:t>
      </w:r>
      <w:proofErr w:type="gramEnd"/>
      <w:r w:rsidRPr="00DB4806">
        <w:rPr>
          <w:rFonts w:ascii="XCCW Joined PC1c" w:hAnsi="XCCW Joined PC1c"/>
          <w:sz w:val="18"/>
          <w:szCs w:val="18"/>
        </w:rPr>
        <w:t xml:space="preserve"> for? Rock music. </w:t>
      </w:r>
    </w:p>
    <w:p w14:paraId="50CAAEBC" w14:textId="77777777" w:rsidR="00DB4806" w:rsidRPr="00DB4806" w:rsidRDefault="00DB4806" w:rsidP="00DB4806">
      <w:pPr>
        <w:rPr>
          <w:rFonts w:ascii="XCCW Joined PC1c" w:hAnsi="XCCW Joined PC1c"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 xml:space="preserve">2. Why is a power chord good for that style of music? It is crunchy and powerful. </w:t>
      </w:r>
    </w:p>
    <w:p w14:paraId="4D2F86CA" w14:textId="77777777" w:rsidR="00DB4806" w:rsidRPr="00DB4806" w:rsidRDefault="00DB4806" w:rsidP="00DB4806">
      <w:pPr>
        <w:rPr>
          <w:rFonts w:ascii="XCCW Joined PC1c" w:hAnsi="XCCW Joined PC1c"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 xml:space="preserve">3. How many notes </w:t>
      </w:r>
      <w:proofErr w:type="gramStart"/>
      <w:r w:rsidRPr="00DB4806">
        <w:rPr>
          <w:rFonts w:ascii="XCCW Joined PC1c" w:hAnsi="XCCW Joined PC1c"/>
          <w:sz w:val="18"/>
          <w:szCs w:val="18"/>
        </w:rPr>
        <w:t>is a power chord made up</w:t>
      </w:r>
      <w:proofErr w:type="gramEnd"/>
      <w:r w:rsidRPr="00DB4806">
        <w:rPr>
          <w:rFonts w:ascii="XCCW Joined PC1c" w:hAnsi="XCCW Joined PC1c"/>
          <w:sz w:val="18"/>
          <w:szCs w:val="18"/>
        </w:rPr>
        <w:t xml:space="preserve"> of? Three. </w:t>
      </w:r>
    </w:p>
    <w:p w14:paraId="0D245806" w14:textId="77777777" w:rsidR="00DB4806" w:rsidRPr="00DB4806" w:rsidRDefault="00DB4806" w:rsidP="00DB4806">
      <w:pPr>
        <w:rPr>
          <w:rFonts w:ascii="XCCW Joined PC1c" w:hAnsi="XCCW Joined PC1c"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 xml:space="preserve">4. What fingers do you need to use to play a power chord? Index finger, ring finger and </w:t>
      </w:r>
      <w:proofErr w:type="spellStart"/>
      <w:r w:rsidRPr="00DB4806">
        <w:rPr>
          <w:rFonts w:ascii="XCCW Joined PC1c" w:hAnsi="XCCW Joined PC1c"/>
          <w:sz w:val="18"/>
          <w:szCs w:val="18"/>
        </w:rPr>
        <w:t>pinky</w:t>
      </w:r>
      <w:proofErr w:type="spellEnd"/>
      <w:r w:rsidRPr="00DB4806">
        <w:rPr>
          <w:rFonts w:ascii="XCCW Joined PC1c" w:hAnsi="XCCW Joined PC1c"/>
          <w:sz w:val="18"/>
          <w:szCs w:val="18"/>
        </w:rPr>
        <w:t xml:space="preserve"> finger. </w:t>
      </w:r>
    </w:p>
    <w:p w14:paraId="45C5E3BE" w14:textId="6993DCCA" w:rsidR="00DB4806" w:rsidRPr="00DB4806" w:rsidRDefault="00DB4806" w:rsidP="00DB4806">
      <w:pPr>
        <w:rPr>
          <w:rFonts w:ascii="XCCW Joined PC1c" w:hAnsi="XCCW Joined PC1c"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 xml:space="preserve">5. Why do you think it is important to practise playing the notes individually first? </w:t>
      </w:r>
      <w:proofErr w:type="gramStart"/>
      <w:r w:rsidR="00EA1D00" w:rsidRPr="00DB4806">
        <w:rPr>
          <w:rFonts w:ascii="XCCW Joined PC1c" w:hAnsi="XCCW Joined PC1c"/>
          <w:sz w:val="18"/>
          <w:szCs w:val="18"/>
        </w:rPr>
        <w:t>So</w:t>
      </w:r>
      <w:proofErr w:type="gramEnd"/>
      <w:r w:rsidR="00EA1D00" w:rsidRPr="00DB4806">
        <w:rPr>
          <w:rFonts w:ascii="XCCW Joined PC1c" w:hAnsi="XCCW Joined PC1c"/>
          <w:sz w:val="18"/>
          <w:szCs w:val="18"/>
        </w:rPr>
        <w:t>,</w:t>
      </w:r>
      <w:r w:rsidRPr="00DB4806">
        <w:rPr>
          <w:rFonts w:ascii="XCCW Joined PC1c" w:hAnsi="XCCW Joined PC1c"/>
          <w:sz w:val="18"/>
          <w:szCs w:val="18"/>
        </w:rPr>
        <w:t xml:space="preserve"> you can practise pressing the strings down and finding the notes. </w:t>
      </w:r>
    </w:p>
    <w:p w14:paraId="58252289" w14:textId="77777777" w:rsidR="00DB4806" w:rsidRPr="00DB4806" w:rsidRDefault="00DB4806" w:rsidP="00DB4806">
      <w:pPr>
        <w:rPr>
          <w:rFonts w:ascii="XCCW Joined PC1c" w:hAnsi="XCCW Joined PC1c"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 xml:space="preserve">6. Why might a power chord be good to learn for beginners? One shape </w:t>
      </w:r>
      <w:proofErr w:type="gramStart"/>
      <w:r w:rsidRPr="00DB4806">
        <w:rPr>
          <w:rFonts w:ascii="XCCW Joined PC1c" w:hAnsi="XCCW Joined PC1c"/>
          <w:sz w:val="18"/>
          <w:szCs w:val="18"/>
        </w:rPr>
        <w:t>can be used</w:t>
      </w:r>
      <w:proofErr w:type="gramEnd"/>
      <w:r w:rsidRPr="00DB4806">
        <w:rPr>
          <w:rFonts w:ascii="XCCW Joined PC1c" w:hAnsi="XCCW Joined PC1c"/>
          <w:sz w:val="18"/>
          <w:szCs w:val="18"/>
        </w:rPr>
        <w:t xml:space="preserve"> for lots of chords. </w:t>
      </w:r>
    </w:p>
    <w:p w14:paraId="6975EFA0" w14:textId="77777777" w:rsidR="00DB4806" w:rsidRPr="00DB4806" w:rsidRDefault="00DB4806" w:rsidP="00DB4806">
      <w:pPr>
        <w:rPr>
          <w:rFonts w:ascii="XCCW Joined PC1c" w:hAnsi="XCCW Joined PC1c"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 xml:space="preserve">7. What do you think ‘strum’ means? Play the strings. </w:t>
      </w:r>
    </w:p>
    <w:p w14:paraId="207FB16E" w14:textId="77777777" w:rsidR="00DB4806" w:rsidRPr="00DB4806" w:rsidRDefault="00DB4806" w:rsidP="00DB4806">
      <w:pPr>
        <w:rPr>
          <w:rFonts w:ascii="XCCW Joined PC1c" w:hAnsi="XCCW Joined PC1c"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 xml:space="preserve">8. Why do you think it </w:t>
      </w:r>
      <w:proofErr w:type="gramStart"/>
      <w:r w:rsidRPr="00DB4806">
        <w:rPr>
          <w:rFonts w:ascii="XCCW Joined PC1c" w:hAnsi="XCCW Joined PC1c"/>
          <w:sz w:val="18"/>
          <w:szCs w:val="18"/>
        </w:rPr>
        <w:t>is called</w:t>
      </w:r>
      <w:proofErr w:type="gramEnd"/>
      <w:r w:rsidRPr="00DB4806">
        <w:rPr>
          <w:rFonts w:ascii="XCCW Joined PC1c" w:hAnsi="XCCW Joined PC1c"/>
          <w:sz w:val="18"/>
          <w:szCs w:val="18"/>
        </w:rPr>
        <w:t xml:space="preserve"> a ‘power’ chord? It sounds powerful. </w:t>
      </w:r>
    </w:p>
    <w:p w14:paraId="22F6E27B" w14:textId="77777777" w:rsidR="00DB4806" w:rsidRPr="00DB4806" w:rsidRDefault="00DB4806" w:rsidP="00DB4806">
      <w:pPr>
        <w:rPr>
          <w:rFonts w:ascii="XCCW Joined PC1c" w:hAnsi="XCCW Joined PC1c"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 xml:space="preserve">9. Who might find these instructions useful? People who like rock music, who want to learn to play guitar quickly. </w:t>
      </w:r>
    </w:p>
    <w:p w14:paraId="3A96D7F7" w14:textId="4AB82B64" w:rsidR="00CC3DEA" w:rsidRPr="00DB4806" w:rsidRDefault="00DB4806" w:rsidP="00CC3DEA">
      <w:pPr>
        <w:rPr>
          <w:rFonts w:ascii="XCCW Joined PC1c" w:hAnsi="XCCW Joined PC1c" w:cs="Arial"/>
          <w:b/>
          <w:bCs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>10. What could the writer have included to make these instructions even simpler? A glossary of the technical words.</w:t>
      </w:r>
    </w:p>
    <w:p w14:paraId="2E375EB1" w14:textId="77777777" w:rsidR="00537E62" w:rsidRDefault="00537E62" w:rsidP="00CC3DEA">
      <w:pPr>
        <w:rPr>
          <w:rFonts w:ascii="Arial" w:hAnsi="Arial" w:cs="Arial"/>
          <w:b/>
          <w:bCs/>
        </w:rPr>
      </w:pPr>
    </w:p>
    <w:p w14:paraId="1B53F234" w14:textId="6652631D" w:rsidR="00537E62" w:rsidRDefault="00537E62" w:rsidP="00CC3DE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Maths Answers:</w:t>
      </w:r>
      <w:r w:rsidR="00DB4806">
        <w:rPr>
          <w:rFonts w:ascii="Arial" w:hAnsi="Arial" w:cs="Arial"/>
          <w:b/>
          <w:bCs/>
        </w:rPr>
        <w:t xml:space="preserve"> See below</w:t>
      </w:r>
    </w:p>
    <w:p w14:paraId="25C08184" w14:textId="1F9A1B1B" w:rsidR="00537E62" w:rsidRPr="00CC3DEA" w:rsidRDefault="00537E62" w:rsidP="00CC3DEA">
      <w:pPr>
        <w:rPr>
          <w:rFonts w:ascii="Arial" w:hAnsi="Arial" w:cs="Arial"/>
          <w:b/>
          <w:bCs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760EAC41" wp14:editId="2A2CBE13">
            <wp:simplePos x="0" y="0"/>
            <wp:positionH relativeFrom="column">
              <wp:posOffset>0</wp:posOffset>
            </wp:positionH>
            <wp:positionV relativeFrom="paragraph">
              <wp:posOffset>275590</wp:posOffset>
            </wp:positionV>
            <wp:extent cx="6751320" cy="4420870"/>
            <wp:effectExtent l="0" t="0" r="0" b="0"/>
            <wp:wrapTight wrapText="bothSides">
              <wp:wrapPolygon edited="0">
                <wp:start x="0" y="0"/>
                <wp:lineTo x="0" y="21501"/>
                <wp:lineTo x="21515" y="21501"/>
                <wp:lineTo x="21515" y="0"/>
                <wp:lineTo x="0" y="0"/>
              </wp:wrapPolygon>
            </wp:wrapTight>
            <wp:docPr id="1" name="Picture 1" descr="A screenshot of a crossword puzz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rossword puzzle&#10;&#10;AI-generated content may be incorrect.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33" t="24536" r="25504" b="15507"/>
                    <a:stretch/>
                  </pic:blipFill>
                  <pic:spPr bwMode="auto">
                    <a:xfrm>
                      <a:off x="0" y="0"/>
                      <a:ext cx="6751320" cy="4420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37E62" w:rsidRPr="00CC3DEA" w:rsidSect="004F0758">
      <w:headerReference w:type="default" r:id="rId12"/>
      <w:pgSz w:w="16838" w:h="11906" w:orient="landscape"/>
      <w:pgMar w:top="709" w:right="1440" w:bottom="1133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465936590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4006E"/>
    <w:rsid w:val="000714B0"/>
    <w:rsid w:val="000F5511"/>
    <w:rsid w:val="001E7BEE"/>
    <w:rsid w:val="00386EBD"/>
    <w:rsid w:val="003C5261"/>
    <w:rsid w:val="004F0758"/>
    <w:rsid w:val="00537E62"/>
    <w:rsid w:val="00714155"/>
    <w:rsid w:val="00770593"/>
    <w:rsid w:val="008830E1"/>
    <w:rsid w:val="00887D53"/>
    <w:rsid w:val="0089270F"/>
    <w:rsid w:val="009B763F"/>
    <w:rsid w:val="00A15D53"/>
    <w:rsid w:val="00BB4D3C"/>
    <w:rsid w:val="00BE0E7A"/>
    <w:rsid w:val="00CC2436"/>
    <w:rsid w:val="00CC3DEA"/>
    <w:rsid w:val="00CD22CD"/>
    <w:rsid w:val="00DB4806"/>
    <w:rsid w:val="00EA1D00"/>
    <w:rsid w:val="00F07476"/>
    <w:rsid w:val="00FE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3</cp:revision>
  <dcterms:created xsi:type="dcterms:W3CDTF">2025-03-31T16:09:00Z</dcterms:created>
  <dcterms:modified xsi:type="dcterms:W3CDTF">2026-03-16T15:01:00Z</dcterms:modified>
</cp:coreProperties>
</file>